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6237"/>
      </w:tblGrid>
      <w:tr w:rsidR="003B635B" w:rsidRPr="003B635B" w:rsidTr="00FB4498">
        <w:trPr>
          <w:trHeight w:val="1613"/>
        </w:trPr>
        <w:tc>
          <w:tcPr>
            <w:tcW w:w="7513" w:type="dxa"/>
          </w:tcPr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="00945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автономное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</w:t>
            </w:r>
            <w:r w:rsidRPr="003B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 Бориса Александровича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35B" w:rsidRPr="003B635B" w:rsidRDefault="003B635B" w:rsidP="003B635B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both"/>
              <w:outlineLvl w:val="0"/>
              <w:rPr>
                <w:rFonts w:ascii="Bookman Old Style" w:eastAsia="Times New Roman" w:hAnsi="Bookman Old Style" w:cs="Bookman Old Style"/>
                <w:lang w:eastAsia="ru-RU"/>
              </w:rPr>
            </w:pPr>
          </w:p>
        </w:tc>
        <w:tc>
          <w:tcPr>
            <w:tcW w:w="6237" w:type="dxa"/>
          </w:tcPr>
          <w:p w:rsidR="003B635B" w:rsidRPr="003B635B" w:rsidRDefault="003B635B" w:rsidP="003B635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B635B" w:rsidRPr="003B635B" w:rsidRDefault="00F02C5D" w:rsidP="003B635B">
            <w:pPr>
              <w:tabs>
                <w:tab w:val="left" w:pos="-198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Директором </w:t>
            </w:r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4520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="003B63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="003B635B"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 Солё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нова Б.А.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B635B" w:rsidRPr="003B635B" w:rsidRDefault="003B635B" w:rsidP="003B635B">
            <w:pPr>
              <w:tabs>
                <w:tab w:val="left" w:pos="-1985"/>
              </w:tabs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Т.Б. Румянцева</w:t>
            </w: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35B" w:rsidRPr="003B635B" w:rsidRDefault="00F02C5D" w:rsidP="003B63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методической работы на 20</w:t>
      </w:r>
      <w:r w:rsidR="005022D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520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3B635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520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B635B"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45F0" w:rsidRPr="00945203" w:rsidRDefault="003B635B" w:rsidP="003B635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3B635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CC45F0" w:rsidRPr="00CC45F0">
        <w:rPr>
          <w:rFonts w:ascii="Times New Roman" w:eastAsia="Calibri" w:hAnsi="Times New Roman" w:cs="Times New Roman"/>
          <w:sz w:val="28"/>
          <w:szCs w:val="28"/>
        </w:rPr>
        <w:t>«</w:t>
      </w:r>
      <w:r w:rsidR="00945203" w:rsidRPr="00945203">
        <w:rPr>
          <w:rFonts w:ascii="Times New Roman" w:hAnsi="Times New Roman" w:cs="Times New Roman"/>
          <w:sz w:val="28"/>
          <w:szCs w:val="28"/>
        </w:rPr>
        <w:t>Совершенствование качества образования, обновление содержания и педагогической технологии в условиях реализации ФГОС</w:t>
      </w:r>
      <w:r w:rsidR="00F02C5D" w:rsidRPr="00945203">
        <w:rPr>
          <w:rFonts w:ascii="Times New Roman" w:hAnsi="Times New Roman" w:cs="Times New Roman"/>
          <w:sz w:val="28"/>
          <w:szCs w:val="28"/>
        </w:rPr>
        <w:t>»</w:t>
      </w:r>
      <w:r w:rsidR="00F02C5D" w:rsidRPr="009452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945203">
        <w:rPr>
          <w:rFonts w:ascii="Times New Roman" w:eastAsia="Calibri" w:hAnsi="Times New Roman" w:cs="Times New Roman"/>
          <w:sz w:val="28"/>
          <w:szCs w:val="28"/>
        </w:rPr>
        <w:t>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945203" w:rsidRPr="00945203" w:rsidRDefault="00945203" w:rsidP="009452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203" w:rsidRPr="00945203" w:rsidRDefault="00945203" w:rsidP="009452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520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-Создание условий для реализации ФГОС начального образования (НОО), основного общего образования (ООО) и введения ФГОС среднего общего образования (СОО).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-Совершенствование методического уровня педагогов в овладении новыми педагогическими технологиями.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-Обеспечение методического сопровождения работы с молодыми специалистами.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945203" w:rsidRPr="00945203" w:rsidRDefault="00945203" w:rsidP="009452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03">
        <w:rPr>
          <w:rFonts w:ascii="Times New Roman" w:eastAsia="Calibri" w:hAnsi="Times New Roman" w:cs="Times New Roman"/>
          <w:sz w:val="28"/>
          <w:szCs w:val="28"/>
        </w:rPr>
        <w:t xml:space="preserve">-Развитие ключевых компетенций, обучающихся на основе использования современных педагогических технологий и методов активного обучения. </w:t>
      </w:r>
    </w:p>
    <w:p w:rsidR="00480144" w:rsidRDefault="00480144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635B" w:rsidRPr="003B635B" w:rsidRDefault="003B635B" w:rsidP="003B635B">
      <w:pPr>
        <w:widowControl w:val="0"/>
        <w:spacing w:after="231" w:line="22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методической работы в школе формируется на основе: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Федерального Закона № 273 «Об образовании в РФ»,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1"/>
        </w:tabs>
        <w:spacing w:after="0" w:line="276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Нормативных документов, инструк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ций, приказов Министерства образования РФ.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Устава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школы, 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Годового плана работы школы,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Психолого-педагогических, методических исследований, повышающих уровень мето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дической службы</w:t>
      </w:r>
    </w:p>
    <w:p w:rsidR="003B635B" w:rsidRPr="003B635B" w:rsidRDefault="003B635B" w:rsidP="003B635B">
      <w:pPr>
        <w:widowControl w:val="0"/>
        <w:numPr>
          <w:ilvl w:val="0"/>
          <w:numId w:val="7"/>
        </w:numPr>
        <w:tabs>
          <w:tab w:val="left" w:pos="3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Диагностики и мониторинга состояния учебно-воспитательного процесса, уровня </w:t>
      </w:r>
      <w:proofErr w:type="spellStart"/>
      <w:r w:rsidRPr="003B635B">
        <w:rPr>
          <w:rFonts w:ascii="Times New Roman" w:eastAsia="Times New Roman" w:hAnsi="Times New Roman" w:cs="Times New Roman"/>
          <w:sz w:val="28"/>
          <w:szCs w:val="28"/>
        </w:rPr>
        <w:t>обученно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сти</w:t>
      </w:r>
      <w:proofErr w:type="spellEnd"/>
      <w:r w:rsidRPr="003B635B">
        <w:rPr>
          <w:rFonts w:ascii="Times New Roman" w:eastAsia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проблемы и зада</w:t>
      </w:r>
      <w:r w:rsidRPr="003B635B">
        <w:rPr>
          <w:rFonts w:ascii="Times New Roman" w:eastAsia="Times New Roman" w:hAnsi="Times New Roman" w:cs="Times New Roman"/>
          <w:sz w:val="28"/>
          <w:szCs w:val="28"/>
        </w:rPr>
        <w:softHyphen/>
        <w:t>чи методической работы.</w:t>
      </w:r>
    </w:p>
    <w:p w:rsidR="003B635B" w:rsidRPr="001D5CFE" w:rsidRDefault="003B635B" w:rsidP="001D5CFE">
      <w:pPr>
        <w:widowControl w:val="0"/>
        <w:numPr>
          <w:ilvl w:val="0"/>
          <w:numId w:val="7"/>
        </w:numPr>
        <w:tabs>
          <w:tab w:val="left" w:pos="3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5B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информации о передовом опыте методической службы в школах района, округа.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B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Структура методической работы школы</w:t>
      </w:r>
    </w:p>
    <w:p w:rsidR="003B635B" w:rsidRPr="003B635B" w:rsidRDefault="003B635B" w:rsidP="003B635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3"/>
        <w:gridCol w:w="1342"/>
        <w:gridCol w:w="567"/>
        <w:gridCol w:w="1559"/>
        <w:gridCol w:w="1843"/>
        <w:gridCol w:w="470"/>
        <w:gridCol w:w="2601"/>
      </w:tblGrid>
      <w:tr w:rsidR="003B635B" w:rsidRPr="003B635B" w:rsidTr="00FB4498">
        <w:trPr>
          <w:trHeight w:val="34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</w:tc>
      </w:tr>
      <w:tr w:rsidR="003B635B" w:rsidRPr="003B635B" w:rsidTr="00FB4498">
        <w:trPr>
          <w:trHeight w:val="422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3B635B" w:rsidRPr="003B635B" w:rsidTr="00FB4498">
        <w:trPr>
          <w:trHeight w:val="428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3B635B" w:rsidRPr="003B635B" w:rsidTr="00FB4498">
        <w:trPr>
          <w:trHeight w:val="862"/>
          <w:jc w:val="center"/>
        </w:trPr>
        <w:tc>
          <w:tcPr>
            <w:tcW w:w="1553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(русский язык, литература, иностранный язык, история, обществознание)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Естественно -</w:t>
            </w:r>
            <w:proofErr w:type="gramStart"/>
            <w:r w:rsidR="009452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цикл</w:t>
            </w:r>
            <w:proofErr w:type="gramEnd"/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(математика, физика, </w:t>
            </w:r>
            <w:r w:rsidR="005022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биология, информатика, география)</w:t>
            </w:r>
          </w:p>
        </w:tc>
        <w:tc>
          <w:tcPr>
            <w:tcW w:w="1559" w:type="dxa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Начальные классы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B20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социальный педагог, 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г-психолог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классные руководители)</w:t>
            </w:r>
          </w:p>
        </w:tc>
        <w:tc>
          <w:tcPr>
            <w:tcW w:w="2601" w:type="dxa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Технолого-эстетический цикл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(ИЗО,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музыка, технология,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черчение, физкультура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3B635B" w:rsidRPr="003B635B" w:rsidTr="00FB4498">
        <w:trPr>
          <w:trHeight w:val="295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3B635B" w:rsidRPr="003B635B" w:rsidTr="00FB4498">
        <w:trPr>
          <w:trHeight w:val="760"/>
          <w:jc w:val="center"/>
        </w:trPr>
        <w:tc>
          <w:tcPr>
            <w:tcW w:w="2895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молодого педагога</w:t>
            </w: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Преемственность: </w:t>
            </w:r>
          </w:p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школа – основная школа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Ассоциация «Клуб «Учитель года»</w:t>
            </w:r>
          </w:p>
        </w:tc>
      </w:tr>
      <w:tr w:rsidR="003B635B" w:rsidRPr="003B635B" w:rsidTr="00FB4498">
        <w:trPr>
          <w:trHeight w:val="339"/>
          <w:jc w:val="center"/>
        </w:trPr>
        <w:tc>
          <w:tcPr>
            <w:tcW w:w="9935" w:type="dxa"/>
            <w:gridSpan w:val="7"/>
            <w:shd w:val="clear" w:color="auto" w:fill="auto"/>
          </w:tcPr>
          <w:p w:rsidR="003B635B" w:rsidRPr="003B635B" w:rsidRDefault="003B635B" w:rsidP="003B635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B63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Научное общество учащихся </w:t>
            </w:r>
          </w:p>
        </w:tc>
      </w:tr>
    </w:tbl>
    <w:p w:rsidR="009B1ABF" w:rsidRDefault="009B1ABF" w:rsidP="001D5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5B" w:rsidRPr="003B635B" w:rsidRDefault="003B635B" w:rsidP="001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</w:t>
      </w: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2"/>
        <w:gridCol w:w="7696"/>
      </w:tblGrid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коллективные формы</w:t>
            </w:r>
          </w:p>
        </w:tc>
        <w:tc>
          <w:tcPr>
            <w:tcW w:w="7807" w:type="dxa"/>
          </w:tcPr>
          <w:p w:rsidR="003B635B" w:rsidRPr="003B635B" w:rsidRDefault="003B635B" w:rsidP="003B63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индивидуальные формы</w:t>
            </w:r>
          </w:p>
        </w:tc>
      </w:tr>
      <w:tr w:rsidR="003B635B" w:rsidRPr="003B635B" w:rsidTr="00FB4498"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научное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 учащихся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семинар;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конференции;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передового опыта;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группы;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отчеты;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внеклассные мероприятия по предмету;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курсовая подготовка учителей.</w:t>
            </w:r>
          </w:p>
          <w:p w:rsidR="003B635B" w:rsidRPr="003B635B" w:rsidRDefault="003B635B" w:rsidP="003B63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творческой темы;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консультации;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администрацией; </w:t>
            </w:r>
          </w:p>
          <w:p w:rsidR="003B635B" w:rsidRPr="003B635B" w:rsidRDefault="003B635B" w:rsidP="003B635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35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планов уроков.</w:t>
            </w:r>
          </w:p>
        </w:tc>
      </w:tr>
    </w:tbl>
    <w:p w:rsidR="003B635B" w:rsidRPr="003B635B" w:rsidRDefault="003B635B" w:rsidP="003B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35B" w:rsidRPr="003B635B" w:rsidRDefault="003B635B" w:rsidP="003B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 на 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0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4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B6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3B635B" w:rsidRPr="003B635B" w:rsidRDefault="003B635B" w:rsidP="003B6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Организационное обеспечение: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проведение единых методических дней, предметных недель,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профессиональных объединений педагогов;</w:t>
      </w:r>
    </w:p>
    <w:p w:rsidR="003B635B" w:rsidRPr="003B635B" w:rsidRDefault="003B635B" w:rsidP="003B635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Технологическое обеспечение: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практику прогрессивных педагогических технологий, ориентированных на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уровня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предметов, на  формирование  личности ребенка;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обоснованности и эффективности планирования процесса обучения детей;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кабинетной системы;</w:t>
      </w:r>
    </w:p>
    <w:p w:rsidR="003B635B" w:rsidRPr="003B635B" w:rsidRDefault="003B635B" w:rsidP="003B635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Информационное обеспечение: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методических идей и наработок учителей школы;</w:t>
      </w:r>
    </w:p>
    <w:p w:rsidR="003B635B" w:rsidRPr="003B635B" w:rsidRDefault="003B635B" w:rsidP="003B63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</w:t>
      </w: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 методических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для педагогов по приоритетным направлениям школы.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Создание условий для развития личности ребенка: 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изучение особенностей индивидуального развития детей;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мотивации к познавательной деятельности;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3B635B" w:rsidRPr="003B635B" w:rsidRDefault="003B635B" w:rsidP="003B635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3B635B" w:rsidRPr="003B635B" w:rsidRDefault="003B635B" w:rsidP="003B63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Создание условий для укрепления здоровья учащихся: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здоровья учащихся;</w:t>
      </w:r>
    </w:p>
    <w:p w:rsidR="003B635B" w:rsidRPr="003B635B" w:rsidRDefault="003B635B" w:rsidP="003B635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3B635B" w:rsidRPr="003B635B" w:rsidRDefault="003B635B" w:rsidP="003B635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Диагностика и контроль результативности </w:t>
      </w:r>
      <w:proofErr w:type="gramStart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Pr="003B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proofErr w:type="gramEnd"/>
      <w:r w:rsidRPr="003B63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знаний учащихся;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универсальных учебных действий;</w:t>
      </w:r>
    </w:p>
    <w:p w:rsidR="003B635B" w:rsidRPr="003B635B" w:rsidRDefault="003B635B" w:rsidP="003B635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DE" w:rsidRDefault="005022DE" w:rsidP="00480144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0C44" w:rsidRDefault="00B20C44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CFE" w:rsidRDefault="001D5CF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CFE" w:rsidRDefault="001D5CF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CFE" w:rsidRDefault="001D5CF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CFE" w:rsidRDefault="001D5CF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CFE" w:rsidRDefault="001D5CFE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Календарный план методической работы М</w:t>
      </w:r>
      <w:r w:rsidR="001D5C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ОУ 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Светловская</w:t>
      </w:r>
      <w:proofErr w:type="spellEnd"/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 имени Сол</w:t>
      </w:r>
      <w:r w:rsidR="00502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нова Б.А.</w:t>
      </w:r>
      <w:r w:rsidR="005C1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 w:rsidR="00084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452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9452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502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B6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год</w:t>
      </w:r>
    </w:p>
    <w:p w:rsidR="003B635B" w:rsidRPr="003B635B" w:rsidRDefault="003B635B" w:rsidP="003B635B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5"/>
        <w:gridCol w:w="1645"/>
        <w:gridCol w:w="1853"/>
        <w:gridCol w:w="1668"/>
        <w:gridCol w:w="1588"/>
        <w:gridCol w:w="2420"/>
        <w:gridCol w:w="1487"/>
        <w:gridCol w:w="1666"/>
        <w:gridCol w:w="1816"/>
      </w:tblGrid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методического совета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Семинары, педсоветы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МО, творческих групп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Предметные декады, открытые мероприятия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Инновационная деятельность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Аттестация педагогов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Работа с молодыми педагогами</w:t>
            </w:r>
          </w:p>
        </w:tc>
        <w:tc>
          <w:tcPr>
            <w:tcW w:w="0" w:type="auto"/>
            <w:vAlign w:val="center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>Обобщение и распространение опыта работы</w:t>
            </w:r>
          </w:p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635B">
              <w:rPr>
                <w:rFonts w:ascii="Times New Roman" w:eastAsia="Calibri" w:hAnsi="Times New Roman" w:cs="Times New Roman"/>
                <w:b/>
              </w:rPr>
              <w:t xml:space="preserve"> (в течение года)</w:t>
            </w: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Анализ результатов работы методического совета, школьных</w:t>
            </w:r>
            <w:r w:rsidR="005C16E7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объединений за 20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45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/202</w:t>
            </w:r>
            <w:r w:rsidR="00945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 Рассмотрение плана работы </w:t>
            </w:r>
            <w:r w:rsidR="005C16E7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МО, методического совета на 202</w:t>
            </w:r>
            <w:r w:rsidR="00945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3502F6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45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3B635B" w:rsidRPr="00BF45AB" w:rsidRDefault="003502F6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Анализ итогов ГИА - 202</w:t>
            </w:r>
            <w:r w:rsidR="009452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B635B"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B635B" w:rsidRPr="00BF45A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 Система работы МО по развитию профессиональной компетентности педагогов</w:t>
            </w:r>
          </w:p>
          <w:p w:rsidR="003B635B" w:rsidRPr="003B635B" w:rsidRDefault="003B635B" w:rsidP="0094520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480144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DC03B2" w:rsidRDefault="00DC03B2" w:rsidP="004801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инновационных технологий на пути достижения новых образовательных результатов»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 Обсуждение и утв</w:t>
            </w:r>
            <w:r w:rsidR="005C16E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рждение планов работы МО на 202</w:t>
            </w:r>
            <w:r w:rsidR="009452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-/</w:t>
            </w:r>
            <w:r w:rsidR="003502F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452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</w:t>
            </w:r>
          </w:p>
          <w:p w:rsidR="003B635B" w:rsidRPr="003B635B" w:rsidRDefault="003B635B" w:rsidP="005C16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Выбор и утверждение тем самообразования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технолого-эстетического цикла предметов (ИЗО, черчение, технология, музыка, физкультура, ОБЖ)</w:t>
            </w:r>
          </w:p>
        </w:tc>
        <w:tc>
          <w:tcPr>
            <w:tcW w:w="0" w:type="auto"/>
          </w:tcPr>
          <w:p w:rsidR="009E6529" w:rsidRDefault="003B635B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темы инновационной деятельности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</w:t>
            </w:r>
            <w:r w:rsidR="0035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45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945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год: </w:t>
            </w:r>
            <w:r w:rsidR="009E6529" w:rsidRP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04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индивидуального подхода в процессе обучения и воспитания школьников</w:t>
            </w:r>
            <w:r w:rsidR="009E6529" w:rsidRP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60968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9E6529" w:rsidRDefault="00760968" w:rsidP="009E65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творческой группы учителей-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инноваторов</w:t>
            </w:r>
            <w:proofErr w:type="spellEnd"/>
          </w:p>
          <w:p w:rsidR="003B635B" w:rsidRDefault="003B635B" w:rsidP="003B635B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медико-психолого-педагогического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научно-методического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35B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r w:rsidR="0056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1242A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760968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Default="00BF45A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семинар </w:t>
            </w:r>
            <w:r w:rsidR="003B635B"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«Нормативно-правовая база и методические рекомендации по вопросам аттестации»</w:t>
            </w:r>
          </w:p>
          <w:p w:rsid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1.Круглый стол «Основные проблемы начинающего педагогического работника»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Консультация «Знакомство с локальными нормативными актами ОУ»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-правила поведения для обучающихся;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инструкция по заполнению </w:t>
            </w:r>
            <w:proofErr w:type="gramStart"/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журнала;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положение о проверке тетрадей</w:t>
            </w:r>
            <w:r w:rsidRPr="003B635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(единый орфографический режим)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др.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Ознакомление со школой, ее традициями, правилами внутреннего распорядка. Собеседование.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уроков, открытые уроки, работа по темам самообразования, участие в профессиональных конкурсах для педагогов, индивидуальные и групповые методические консультации, оформление «Методической копилки школы» (открытые уроки, мероприятия и др.), публикация в различных интернет-сообществах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передового опыта</w:t>
            </w: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3B635B" w:rsidRPr="003B635B" w:rsidRDefault="00BF45A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работы с 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молодыми специалистам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2.Подготовка к школьному туру Всероссийской олимпиады школьников.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Аттестация и курсовая пе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еподготовка </w:t>
            </w:r>
            <w:proofErr w:type="spellStart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E65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4.Работа по самообразованию педагогов.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DC03B2" w:rsidRPr="00DC03B2" w:rsidRDefault="00DC03B2" w:rsidP="00DC03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новых ФГОС, как инструмент реализации образовательной политики РФ»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DC03B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гуманитарных наук (русский язык, литература, английский язык, история, обществознание)</w:t>
            </w:r>
            <w:r w:rsidR="00291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60968" w:rsidRPr="00760968" w:rsidRDefault="00760968" w:rsidP="0076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поддержки и сопровождения ИР: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медико-психолого-педагогического </w:t>
            </w:r>
          </w:p>
          <w:p w:rsidR="00760968" w:rsidRPr="00760968" w:rsidRDefault="00760968" w:rsidP="00760968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научно-методического </w:t>
            </w:r>
          </w:p>
          <w:p w:rsidR="00760968" w:rsidRPr="00760968" w:rsidRDefault="00760968" w:rsidP="00760968">
            <w:pPr>
              <w:pStyle w:val="a4"/>
              <w:keepNext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</w:t>
            </w:r>
          </w:p>
          <w:p w:rsidR="00760968" w:rsidRPr="00760968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ИР по каждой творческой группе</w:t>
            </w:r>
          </w:p>
          <w:p w:rsidR="00BA20B6" w:rsidRDefault="00BA20B6" w:rsidP="00BA20B6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Издание приказов «О создании школьной аттестационной комиссии», «О создании экспертных групп».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1.Практическое занятие “Планирование триединой дидактической цели урока. Современный урок и его анализ”.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родительских собраний. Посещение родительского собрания наставника.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509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1.Итоги мониторинга учебного процесса за первую четверть.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Итоги участия учащихся школы в школьном этапе предметных олимпиад.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DC03B2" w:rsidRDefault="00DC03B2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«Обновленный ФГОС: современное образовательное пространство и управление классом»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качества обучения по итогам первой учебной четверти.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 школьном и районном этапах олимпиад по учебным предметам. </w:t>
            </w:r>
          </w:p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Декада начальных классов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BA20B6" w:rsidRDefault="00BA20B6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Формы и методы работы на уроке. Система опроса учащихся.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Методика проведения классного часа, внеклассные мероприятия.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методической «копилки»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объединения</w:t>
            </w:r>
          </w:p>
        </w:tc>
      </w:tr>
      <w:tr w:rsidR="00304F44" w:rsidRPr="003B635B" w:rsidTr="00FB4498">
        <w:trPr>
          <w:cantSplit/>
          <w:trHeight w:val="1358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Calibri" w:eastAsia="Calibri" w:hAnsi="Calibri" w:cs="Times New Roman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0" w:type="auto"/>
          </w:tcPr>
          <w:p w:rsidR="00776885" w:rsidRPr="00776885" w:rsidRDefault="003B635B" w:rsidP="0077688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DC03B2" w:rsidRDefault="00DC03B2" w:rsidP="003B63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в современной школе: от программы к конкретным действиям»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естественно-математического цикла (математика, физика, информатика, 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география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760968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BA20B6" w:rsidRDefault="00760968" w:rsidP="00BA20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индивидуальной работы с учащимися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оценок. Критерии выставления оценок по итогам успеваемости. 3.Как вести протоколы родительских собраний 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Итоги методической работы за 1 полугодие.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2.Итоги мониторинга учебного процесса за 1 полугодие.</w:t>
            </w:r>
          </w:p>
          <w:p w:rsidR="00DC03B2" w:rsidRDefault="003B635B" w:rsidP="003B635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диагностики успешности обучения обучающихся 9,11 классов. Подготовка к ГИ</w:t>
            </w:r>
            <w:r w:rsid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r w:rsidR="00DC03B2"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B635B" w:rsidRDefault="00DC03B2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635B"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</w:p>
          <w:p w:rsidR="00DC03B2" w:rsidRPr="003B635B" w:rsidRDefault="00DC03B2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Default="000C0C9E" w:rsidP="0077688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>«Использование приемов педагогической техники при формировании ключевых компетенций»</w:t>
            </w:r>
          </w:p>
          <w:p w:rsidR="00291331" w:rsidRPr="000C0C9E" w:rsidRDefault="00291331" w:rsidP="0077688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Ромашкина-Холодович</w:t>
            </w:r>
            <w:proofErr w:type="spellEnd"/>
          </w:p>
        </w:tc>
        <w:tc>
          <w:tcPr>
            <w:tcW w:w="0" w:type="auto"/>
          </w:tcPr>
          <w:p w:rsidR="003B635B" w:rsidRPr="003B635B" w:rsidRDefault="003B635B" w:rsidP="003B63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1.Корректировка календарно-тематического планирования, проверка выполнения государственных программ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Анализ качества обучения по итогам второй учебной четверти (I полугодия).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Об итогах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Всероссийской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школьников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учебным предметам.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Неделя молодого специалиста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</w:tc>
        <w:tc>
          <w:tcPr>
            <w:tcW w:w="0" w:type="auto"/>
          </w:tcPr>
          <w:p w:rsidR="003B635B" w:rsidRPr="00084154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 педагогический подход к учащимся, предупреждение педагогической запущенности учащихся</w:t>
            </w: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характеристики на ученика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опыта на заседаниях методического совета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и </w:t>
            </w: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окружном  конкурсах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«Учитель года», «Сердце отдаю детям»</w:t>
            </w: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DC03B2" w:rsidRDefault="00DC03B2" w:rsidP="00DC0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регионального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этапа Всероссийской олимпиады школьников</w:t>
            </w: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5203" w:rsidRPr="00DC03B2" w:rsidRDefault="00DC03B2" w:rsidP="00DC0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45203"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ВПР-2024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p w:rsidR="003B635B" w:rsidRPr="000C0C9E" w:rsidRDefault="00DC03B2" w:rsidP="0077688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«Внеурочная деятельность, как системообразующая составляющая образовательного и воспитательного процесса в условиях реализации ФГОС</w:t>
            </w:r>
            <w:r w:rsidRPr="00DC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–правового воспитания (педагог-психолог, социальный педагог, учитель истории, обществознания, классные руководители)</w:t>
            </w:r>
          </w:p>
        </w:tc>
        <w:tc>
          <w:tcPr>
            <w:tcW w:w="0" w:type="auto"/>
          </w:tcPr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6714A5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6714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714A5" w:rsidRDefault="006714A5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консультаций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активизации познавательной деятельности учащихся.</w:t>
            </w:r>
          </w:p>
          <w:p w:rsidR="003B635B" w:rsidRPr="003B635B" w:rsidRDefault="003B635B" w:rsidP="003B635B">
            <w:pPr>
              <w:spacing w:after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2.Объективность выставления оценок. Критерии выставления оценок по итогам успеваемости</w:t>
            </w:r>
            <w:r w:rsidRPr="003B63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Работа школьных методических объединений по подготовке к ГВЭ и ГИА.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2.Итоги и анализ выступлений обучающихся в </w:t>
            </w:r>
            <w:r w:rsid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 и региональном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этапах олимпиады школьников и научно-практических мероприятиях.</w:t>
            </w:r>
          </w:p>
          <w:p w:rsid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успеваемости за 3 четверть.</w:t>
            </w:r>
          </w:p>
          <w:p w:rsidR="00BF45AB" w:rsidRPr="00BF45AB" w:rsidRDefault="00BF45AB" w:rsidP="00BF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ВПР-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C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F45AB" w:rsidRPr="003B635B" w:rsidRDefault="00BF45A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33EEA" w:rsidRDefault="00333EEA" w:rsidP="004759B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EEA">
              <w:rPr>
                <w:rFonts w:ascii="Times New Roman" w:hAnsi="Times New Roman" w:cs="Times New Roman"/>
                <w:sz w:val="20"/>
                <w:szCs w:val="20"/>
              </w:rPr>
              <w:t>«Современный урок как условие выхода на новые образовательные результаты в ходе реализации стандартов третьего поколения»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методических мероприятиях: проведение открытых занятий, мастер-классов, подготовка материалов для участия в конкурсе методических разработок.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 конференция «Шаг в будущее»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творческих подходов в работе учителя</w:t>
            </w:r>
          </w:p>
          <w:p w:rsidR="001242A8" w:rsidRPr="003B635B" w:rsidRDefault="001242A8" w:rsidP="00124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968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научная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 в будущее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ной зрелости)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как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вие самореализации обучающихся.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процессы в обучении. Новые технологии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2.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вести личные дела учащихся 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BF45AB" w:rsidRPr="00BF45AB" w:rsidRDefault="00BF45AB" w:rsidP="00BF4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ВПР-2023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6885" w:rsidRDefault="003B635B" w:rsidP="000C0C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bookmarkStart w:id="0" w:name="OLE_LINK1"/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Семинар</w:t>
            </w:r>
          </w:p>
          <w:bookmarkEnd w:id="0"/>
          <w:p w:rsidR="003B635B" w:rsidRPr="000C0C9E" w:rsidRDefault="000C0C9E" w:rsidP="00333EE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C0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3EEA" w:rsidRPr="00333EEA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УУД и формирование </w:t>
            </w:r>
            <w:proofErr w:type="gramStart"/>
            <w:r w:rsidR="00333EEA" w:rsidRPr="00333EEA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  <w:proofErr w:type="gramEnd"/>
            <w:r w:rsidR="00333EEA" w:rsidRPr="00333EE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области использования ИКТ технологий, учебно</w:t>
            </w:r>
            <w:r w:rsidR="00333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3EEA" w:rsidRPr="00333EE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исследовательской и проектной деятельности в ходе внедрения обновленных ФГОС </w:t>
            </w:r>
            <w:r w:rsidR="00333EEA">
              <w:rPr>
                <w:rFonts w:ascii="Times New Roman" w:hAnsi="Times New Roman" w:cs="Times New Roman"/>
                <w:sz w:val="20"/>
                <w:szCs w:val="20"/>
              </w:rPr>
              <w:t>НОО, ООО, СОО</w:t>
            </w:r>
            <w:r w:rsidR="00333EEA" w:rsidRPr="00333E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методических затруднений педагогических работников в организации образовательного процесса 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в условиях реализации ФГОС НОО,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>, СОО и ОВЗ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Неделя детской книги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хода ИР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открытых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занятий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молодыми учителями.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1.Планирование урока. Посещение уроков. Самоанализ урока. Работа по организации повторения.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2. 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Анализ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и 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на 2024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Подведение итогов аттестации, курсовой системы повышения квалифика</w:t>
            </w:r>
            <w:r w:rsidR="00176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педагогических кадров за 202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124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Итоги мониторинга учебного процесса за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33EEA" w:rsidRDefault="00333EEA" w:rsidP="009B1AB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EEA">
              <w:rPr>
                <w:rFonts w:ascii="Times New Roman" w:hAnsi="Times New Roman" w:cs="Times New Roman"/>
                <w:sz w:val="20"/>
                <w:szCs w:val="20"/>
              </w:rPr>
              <w:t>«Реальность и тенденции современного образования в рамках внедрения ФГОС третьего поколения»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 работы</w:t>
            </w:r>
            <w:proofErr w:type="gramEnd"/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МО,</w:t>
            </w:r>
          </w:p>
          <w:p w:rsidR="003B635B" w:rsidRPr="003B635B" w:rsidRDefault="003B635B" w:rsidP="00BF45A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бсуждение плана работы МО на 202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F45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768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уч. год.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описание апробируемых проектов</w:t>
            </w:r>
          </w:p>
          <w:p w:rsidR="001242A8" w:rsidRPr="003B635B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анализ результатов и хода осуществления учебных проектов</w:t>
            </w:r>
          </w:p>
          <w:p w:rsidR="001242A8" w:rsidRDefault="001242A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проведение итогового самоанализа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инноваторов</w:t>
            </w:r>
            <w:proofErr w:type="spellEnd"/>
          </w:p>
          <w:p w:rsidR="00760968" w:rsidRDefault="00760968" w:rsidP="003B635B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0968" w:rsidRPr="006714A5" w:rsidRDefault="00760968" w:rsidP="003B635B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Методики организации и проверки. ЗУН учащихся. Роль средств и методов в обучении. Составление КТП на новый год</w:t>
            </w:r>
          </w:p>
        </w:tc>
        <w:tc>
          <w:tcPr>
            <w:tcW w:w="0" w:type="auto"/>
            <w:vMerge w:val="restart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4F44" w:rsidRPr="003B635B" w:rsidTr="00FB4498">
        <w:trPr>
          <w:cantSplit/>
          <w:trHeight w:val="1134"/>
        </w:trPr>
        <w:tc>
          <w:tcPr>
            <w:tcW w:w="0" w:type="auto"/>
            <w:textDirection w:val="btLr"/>
          </w:tcPr>
          <w:p w:rsidR="003B635B" w:rsidRPr="003B635B" w:rsidRDefault="003B635B" w:rsidP="003B635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0" w:type="auto"/>
          </w:tcPr>
          <w:p w:rsidR="00333EEA" w:rsidRDefault="003B635B" w:rsidP="004C06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1.Отчет о реализации плана методической работы за год.</w:t>
            </w:r>
          </w:p>
          <w:p w:rsidR="00333EEA" w:rsidRDefault="00333EEA" w:rsidP="004C06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35B" w:rsidRPr="004C062B" w:rsidRDefault="003B635B" w:rsidP="004C06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Обсуждение проекта учебного плана школы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3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C0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год.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Педсовет:</w:t>
            </w: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«Анализ ГИА»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МО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0968" w:rsidRPr="006714A5" w:rsidRDefault="00760968" w:rsidP="00760968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отчетных материалов</w:t>
            </w:r>
          </w:p>
          <w:p w:rsidR="00760968" w:rsidRDefault="0076096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 об итогах ИР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материалов по ИР на сайте школы</w:t>
            </w:r>
          </w:p>
          <w:p w:rsidR="001242A8" w:rsidRDefault="001242A8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следующий год</w:t>
            </w: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35B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за год. Характеристика молодого специалиста</w:t>
            </w:r>
          </w:p>
        </w:tc>
        <w:tc>
          <w:tcPr>
            <w:tcW w:w="0" w:type="auto"/>
            <w:vMerge/>
          </w:tcPr>
          <w:p w:rsidR="003B635B" w:rsidRPr="003B635B" w:rsidRDefault="003B635B" w:rsidP="003B635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635B" w:rsidRPr="003B635B" w:rsidRDefault="003B635B" w:rsidP="003B635B">
      <w:pPr>
        <w:spacing w:after="200" w:line="276" w:lineRule="auto"/>
        <w:rPr>
          <w:rFonts w:ascii="Calibri" w:eastAsia="Calibri" w:hAnsi="Calibri" w:cs="Times New Roman"/>
        </w:rPr>
      </w:pPr>
    </w:p>
    <w:p w:rsidR="00B41329" w:rsidRDefault="00B41329">
      <w:bookmarkStart w:id="1" w:name="_GoBack"/>
      <w:bookmarkEnd w:id="1"/>
    </w:p>
    <w:sectPr w:rsidR="00B41329" w:rsidSect="001707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0682"/>
    <w:multiLevelType w:val="hybridMultilevel"/>
    <w:tmpl w:val="A2DA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003C1"/>
    <w:multiLevelType w:val="hybridMultilevel"/>
    <w:tmpl w:val="BE0A2F56"/>
    <w:lvl w:ilvl="0" w:tplc="5BBA7A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8944B43"/>
    <w:multiLevelType w:val="hybridMultilevel"/>
    <w:tmpl w:val="324A8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E2485"/>
    <w:multiLevelType w:val="hybridMultilevel"/>
    <w:tmpl w:val="4624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12FCB"/>
    <w:multiLevelType w:val="hybridMultilevel"/>
    <w:tmpl w:val="6D7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585A417B"/>
    <w:multiLevelType w:val="hybridMultilevel"/>
    <w:tmpl w:val="90686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3503B2"/>
    <w:multiLevelType w:val="multilevel"/>
    <w:tmpl w:val="5DD8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9ED4EA7"/>
    <w:multiLevelType w:val="hybridMultilevel"/>
    <w:tmpl w:val="69A0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6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084154"/>
    <w:rsid w:val="000C0C9E"/>
    <w:rsid w:val="001242A8"/>
    <w:rsid w:val="00176E22"/>
    <w:rsid w:val="001D5CFE"/>
    <w:rsid w:val="00291331"/>
    <w:rsid w:val="00304F44"/>
    <w:rsid w:val="00333EEA"/>
    <w:rsid w:val="003502F6"/>
    <w:rsid w:val="003B635B"/>
    <w:rsid w:val="004759B6"/>
    <w:rsid w:val="00480144"/>
    <w:rsid w:val="004C062B"/>
    <w:rsid w:val="005022DE"/>
    <w:rsid w:val="00560148"/>
    <w:rsid w:val="005C16E7"/>
    <w:rsid w:val="006714A5"/>
    <w:rsid w:val="00760968"/>
    <w:rsid w:val="00776885"/>
    <w:rsid w:val="00787A49"/>
    <w:rsid w:val="00873EC7"/>
    <w:rsid w:val="008E6972"/>
    <w:rsid w:val="00945203"/>
    <w:rsid w:val="009B1ABF"/>
    <w:rsid w:val="009E6529"/>
    <w:rsid w:val="00A26EFA"/>
    <w:rsid w:val="00A806AE"/>
    <w:rsid w:val="00A9352C"/>
    <w:rsid w:val="00B20C44"/>
    <w:rsid w:val="00B41329"/>
    <w:rsid w:val="00B66546"/>
    <w:rsid w:val="00BA20B6"/>
    <w:rsid w:val="00BD3921"/>
    <w:rsid w:val="00BF45AB"/>
    <w:rsid w:val="00C924F6"/>
    <w:rsid w:val="00CC45F0"/>
    <w:rsid w:val="00DC03B2"/>
    <w:rsid w:val="00E07A0B"/>
    <w:rsid w:val="00EE6A46"/>
    <w:rsid w:val="00F0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E213-6CDA-486D-8A2D-86B8798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76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5B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20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6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3</cp:revision>
  <cp:lastPrinted>2023-06-20T07:27:00Z</cp:lastPrinted>
  <dcterms:created xsi:type="dcterms:W3CDTF">2023-06-20T07:25:00Z</dcterms:created>
  <dcterms:modified xsi:type="dcterms:W3CDTF">2023-06-20T07:27:00Z</dcterms:modified>
</cp:coreProperties>
</file>