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6237"/>
      </w:tblGrid>
      <w:tr w:rsidR="003B635B" w:rsidRPr="003B635B" w:rsidTr="00FB4498">
        <w:trPr>
          <w:trHeight w:val="1613"/>
        </w:trPr>
        <w:tc>
          <w:tcPr>
            <w:tcW w:w="7513" w:type="dxa"/>
          </w:tcPr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Солё</w:t>
            </w: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 Бориса Александровича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635B" w:rsidRPr="003B635B" w:rsidRDefault="003B635B" w:rsidP="003B635B">
            <w:pPr>
              <w:keepNext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Bookman Old Style"/>
                <w:lang w:eastAsia="ru-RU"/>
              </w:rPr>
            </w:pPr>
          </w:p>
        </w:tc>
        <w:tc>
          <w:tcPr>
            <w:tcW w:w="6237" w:type="dxa"/>
          </w:tcPr>
          <w:p w:rsidR="003B635B" w:rsidRPr="003B635B" w:rsidRDefault="003B635B" w:rsidP="003B635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B635B" w:rsidRPr="003B635B" w:rsidRDefault="00F02C5D" w:rsidP="003B635B">
            <w:pPr>
              <w:tabs>
                <w:tab w:val="left" w:pos="-198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Директором </w:t>
            </w:r>
            <w:r w:rsidR="003B635B"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3B63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3B635B"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="003B635B"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 Солё</w:t>
            </w: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нова Б.А.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Т.Б. Румянцева</w:t>
            </w:r>
          </w:p>
        </w:tc>
      </w:tr>
    </w:tbl>
    <w:p w:rsidR="003B635B" w:rsidRPr="003B635B" w:rsidRDefault="003B635B" w:rsidP="003B635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35B" w:rsidRPr="003B635B" w:rsidRDefault="00F02C5D" w:rsidP="003B63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3B635B"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 методической работы на 20</w:t>
      </w:r>
      <w:r w:rsidR="005022DE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B635B" w:rsidRPr="003B635B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3B635B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B635B"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C45F0" w:rsidRPr="00CC45F0" w:rsidRDefault="003B635B" w:rsidP="003B635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CC45F0" w:rsidRPr="00CC45F0">
        <w:rPr>
          <w:rFonts w:ascii="Times New Roman" w:eastAsia="Calibri" w:hAnsi="Times New Roman" w:cs="Times New Roman"/>
          <w:sz w:val="28"/>
          <w:szCs w:val="28"/>
        </w:rPr>
        <w:t>«</w:t>
      </w:r>
      <w:r w:rsidR="00F02C5D" w:rsidRPr="00F02C5D">
        <w:rPr>
          <w:rFonts w:ascii="Times New Roman" w:hAnsi="Times New Roman" w:cs="Times New Roman"/>
          <w:sz w:val="28"/>
          <w:szCs w:val="28"/>
        </w:rPr>
        <w:t>Современные требования к качеству урока – ориентиры на обновление содержания образования»</w:t>
      </w:r>
      <w:r w:rsidR="00F02C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5F0" w:rsidRDefault="003B635B" w:rsidP="00B66546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5022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02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546" w:rsidRPr="00B66546">
        <w:rPr>
          <w:rFonts w:ascii="Times New Roman" w:hAnsi="Times New Roman" w:cs="Times New Roman"/>
          <w:sz w:val="28"/>
          <w:szCs w:val="28"/>
        </w:rPr>
        <w:t>повышение теоретических и практических знаний педагогов в области методики проведения современного урока с использованием цифровых технологий и ресурсов учебных онлайн-платформ</w:t>
      </w:r>
      <w:r w:rsidR="00B66546">
        <w:t>.</w:t>
      </w:r>
    </w:p>
    <w:p w:rsidR="00CC45F0" w:rsidRDefault="00CC45F0" w:rsidP="00CC45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5F0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B66546" w:rsidRPr="00B66546" w:rsidRDefault="00B66546" w:rsidP="00B6654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6546">
        <w:rPr>
          <w:rFonts w:ascii="Times New Roman" w:hAnsi="Times New Roman" w:cs="Times New Roman"/>
          <w:sz w:val="28"/>
          <w:szCs w:val="28"/>
        </w:rPr>
        <w:t xml:space="preserve">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 </w:t>
      </w:r>
    </w:p>
    <w:p w:rsidR="00B66546" w:rsidRPr="00B66546" w:rsidRDefault="00B66546" w:rsidP="00B6654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6546">
        <w:rPr>
          <w:rFonts w:ascii="Times New Roman" w:hAnsi="Times New Roman" w:cs="Times New Roman"/>
          <w:sz w:val="28"/>
          <w:szCs w:val="28"/>
        </w:rPr>
        <w:t xml:space="preserve">рганизовать ознакомление обучающихся с учебными онлайн-платформами; </w:t>
      </w:r>
    </w:p>
    <w:p w:rsidR="00B66546" w:rsidRPr="00B66546" w:rsidRDefault="00B66546" w:rsidP="00B6654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6546">
        <w:rPr>
          <w:rFonts w:ascii="Times New Roman" w:hAnsi="Times New Roman" w:cs="Times New Roman"/>
          <w:sz w:val="28"/>
          <w:szCs w:val="28"/>
        </w:rPr>
        <w:t xml:space="preserve">беспечить готовность педагогов реализовать образовательные программы с помощью ДОТ и ЭОР. активнее использовать современные образовательные технологии в учебно-воспитательном процессе, в частности — поисково-исследовательскую деятельность, проектную деятельность; </w:t>
      </w:r>
    </w:p>
    <w:p w:rsidR="00B66546" w:rsidRPr="00B66546" w:rsidRDefault="00B66546" w:rsidP="00B6654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6546">
        <w:rPr>
          <w:rFonts w:ascii="Times New Roman" w:hAnsi="Times New Roman" w:cs="Times New Roman"/>
          <w:sz w:val="28"/>
          <w:szCs w:val="28"/>
        </w:rPr>
        <w:t xml:space="preserve">истематизировать поиск и </w:t>
      </w:r>
      <w:proofErr w:type="gramStart"/>
      <w:r w:rsidRPr="00B66546">
        <w:rPr>
          <w:rFonts w:ascii="Times New Roman" w:hAnsi="Times New Roman" w:cs="Times New Roman"/>
          <w:sz w:val="28"/>
          <w:szCs w:val="28"/>
        </w:rPr>
        <w:t>поддержку талантливых детей</w:t>
      </w:r>
      <w:proofErr w:type="gramEnd"/>
      <w:r w:rsidRPr="00B66546">
        <w:rPr>
          <w:rFonts w:ascii="Times New Roman" w:hAnsi="Times New Roman" w:cs="Times New Roman"/>
          <w:sz w:val="28"/>
          <w:szCs w:val="28"/>
        </w:rPr>
        <w:t xml:space="preserve"> и их сопровождение в течение периода обучения; </w:t>
      </w:r>
    </w:p>
    <w:p w:rsidR="00B66546" w:rsidRPr="00B66546" w:rsidRDefault="00B66546" w:rsidP="00B6654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6546">
        <w:rPr>
          <w:rFonts w:ascii="Times New Roman" w:hAnsi="Times New Roman" w:cs="Times New Roman"/>
          <w:sz w:val="28"/>
          <w:szCs w:val="28"/>
        </w:rPr>
        <w:t xml:space="preserve">овершенствовать работу с различными категориями обучающихся (слабоуспевающими, детьми с ОВЗ); </w:t>
      </w:r>
    </w:p>
    <w:p w:rsidR="00B66546" w:rsidRPr="00B66546" w:rsidRDefault="00B66546" w:rsidP="00B6654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6546">
        <w:rPr>
          <w:rFonts w:ascii="Times New Roman" w:hAnsi="Times New Roman" w:cs="Times New Roman"/>
          <w:sz w:val="28"/>
          <w:szCs w:val="28"/>
        </w:rPr>
        <w:t xml:space="preserve">создать все условия для успешного введения ФГОС НОО, ФГОС ООО. </w:t>
      </w:r>
    </w:p>
    <w:p w:rsidR="00480144" w:rsidRDefault="00480144" w:rsidP="003B635B">
      <w:pPr>
        <w:widowControl w:val="0"/>
        <w:spacing w:after="231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635B" w:rsidRPr="003B635B" w:rsidRDefault="003B635B" w:rsidP="003B635B">
      <w:pPr>
        <w:widowControl w:val="0"/>
        <w:spacing w:after="231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методической работы в школе формируется на основе: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1"/>
        </w:tabs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Федерального Закона № 273 «Об образовании в РФ»,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1"/>
        </w:tabs>
        <w:spacing w:after="0" w:line="276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документов, инструк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ций, приказов Министерства образования РФ.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Устава школы,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Локальных актов,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Программы развития школы,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Годового плана работы школы,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Психолого-педагогических, методических исследований, повышающих уровень мето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дической службы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Диагностики и мониторинга состояния учебно-воспитательного процесса, уровня </w:t>
      </w:r>
      <w:proofErr w:type="spellStart"/>
      <w:r w:rsidRPr="003B635B">
        <w:rPr>
          <w:rFonts w:ascii="Times New Roman" w:eastAsia="Times New Roman" w:hAnsi="Times New Roman" w:cs="Times New Roman"/>
          <w:sz w:val="28"/>
          <w:szCs w:val="28"/>
        </w:rPr>
        <w:t>обученно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сти</w:t>
      </w:r>
      <w:proofErr w:type="spellEnd"/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 и воспитанности, развития учащихся, помогающих определить основные проблемы и зада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чи методической работы.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Использования информации о передовом опыте методической службы в школах района, округа.</w:t>
      </w: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Структура методической работы школы</w:t>
      </w: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3"/>
        <w:gridCol w:w="1342"/>
        <w:gridCol w:w="567"/>
        <w:gridCol w:w="1559"/>
        <w:gridCol w:w="1843"/>
        <w:gridCol w:w="470"/>
        <w:gridCol w:w="2601"/>
      </w:tblGrid>
      <w:tr w:rsidR="003B635B" w:rsidRPr="003B635B" w:rsidTr="00FB4498">
        <w:trPr>
          <w:trHeight w:val="342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Педагогический совет</w:t>
            </w:r>
          </w:p>
        </w:tc>
      </w:tr>
      <w:tr w:rsidR="003B635B" w:rsidRPr="003B635B" w:rsidTr="00FB4498">
        <w:trPr>
          <w:trHeight w:val="422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Методический совет</w:t>
            </w:r>
          </w:p>
        </w:tc>
      </w:tr>
      <w:tr w:rsidR="003B635B" w:rsidRPr="003B635B" w:rsidTr="00FB4498">
        <w:trPr>
          <w:trHeight w:val="428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Методические объединения</w:t>
            </w:r>
          </w:p>
        </w:tc>
      </w:tr>
      <w:tr w:rsidR="003B635B" w:rsidRPr="003B635B" w:rsidTr="00FB4498">
        <w:trPr>
          <w:trHeight w:val="862"/>
          <w:jc w:val="center"/>
        </w:trPr>
        <w:tc>
          <w:tcPr>
            <w:tcW w:w="1553" w:type="dxa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Гуманитарный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(русский язык, литература, иностранный язык, история, обществознание)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 -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математический  цикл</w:t>
            </w:r>
            <w:proofErr w:type="gramEnd"/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(математика, физика, </w:t>
            </w:r>
            <w:r w:rsidR="00502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биология, информатика, география)</w:t>
            </w:r>
          </w:p>
        </w:tc>
        <w:tc>
          <w:tcPr>
            <w:tcW w:w="1559" w:type="dxa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Начальные классы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B20C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социальный педагог, 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г-психолог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классные руководители)</w:t>
            </w:r>
          </w:p>
        </w:tc>
        <w:tc>
          <w:tcPr>
            <w:tcW w:w="2601" w:type="dxa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Технолого-эстетический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(ИЗО,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музыка, технология,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черчение, физкультура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ОБЖ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B635B" w:rsidRPr="003B635B" w:rsidTr="00FB4498">
        <w:trPr>
          <w:trHeight w:val="295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Творческие группы</w:t>
            </w:r>
          </w:p>
        </w:tc>
      </w:tr>
      <w:tr w:rsidR="003B635B" w:rsidRPr="003B635B" w:rsidTr="00FB4498">
        <w:trPr>
          <w:trHeight w:val="760"/>
          <w:jc w:val="center"/>
        </w:trPr>
        <w:tc>
          <w:tcPr>
            <w:tcW w:w="2895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молодого педагога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Преемственность: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школа – основная школа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Ассоциация «Клуб «Учитель года»</w:t>
            </w:r>
          </w:p>
        </w:tc>
      </w:tr>
      <w:tr w:rsidR="003B635B" w:rsidRPr="003B635B" w:rsidTr="00FB4498">
        <w:trPr>
          <w:trHeight w:val="339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Научное общество учащихся </w:t>
            </w:r>
          </w:p>
        </w:tc>
      </w:tr>
    </w:tbl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ABF" w:rsidRDefault="009B1ABF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ABF" w:rsidRDefault="009B1ABF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ABF" w:rsidRDefault="009B1ABF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ABF" w:rsidRDefault="009B1ABF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методической работы</w:t>
      </w: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2"/>
        <w:gridCol w:w="7696"/>
      </w:tblGrid>
      <w:tr w:rsidR="003B635B" w:rsidRPr="003B635B" w:rsidTr="00FB4498">
        <w:tc>
          <w:tcPr>
            <w:tcW w:w="7807" w:type="dxa"/>
          </w:tcPr>
          <w:p w:rsidR="003B635B" w:rsidRPr="003B635B" w:rsidRDefault="003B635B" w:rsidP="003B6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коллективные формы</w:t>
            </w:r>
          </w:p>
        </w:tc>
        <w:tc>
          <w:tcPr>
            <w:tcW w:w="7807" w:type="dxa"/>
          </w:tcPr>
          <w:p w:rsidR="003B635B" w:rsidRPr="003B635B" w:rsidRDefault="003B635B" w:rsidP="003B6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индивидуальные формы</w:t>
            </w:r>
          </w:p>
        </w:tc>
      </w:tr>
      <w:tr w:rsidR="003B635B" w:rsidRPr="003B635B" w:rsidTr="00FB4498">
        <w:tc>
          <w:tcPr>
            <w:tcW w:w="7807" w:type="dxa"/>
          </w:tcPr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педсовет;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объединения;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научное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 учащихся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семинар;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конференции;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передового опыта;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группы;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недели;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отчеты;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внеклассные мероприятия по предмету;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педагогических кадров;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курсовая подготовка учителей.</w:t>
            </w:r>
          </w:p>
          <w:p w:rsidR="003B635B" w:rsidRPr="003B635B" w:rsidRDefault="003B635B" w:rsidP="003B63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творческой темы;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наставничество;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администрацией;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анализ планов уроков.</w:t>
            </w:r>
          </w:p>
        </w:tc>
      </w:tr>
    </w:tbl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методической работы на 20</w:t>
      </w:r>
      <w:r w:rsidR="0050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8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50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8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3B635B" w:rsidRPr="003B635B" w:rsidRDefault="003B635B" w:rsidP="003B63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Организационное обеспечение: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деятельности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проведение единых методических дней, предметных недель, </w:t>
      </w:r>
      <w:proofErr w:type="spell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профессиональных объединений педагогов;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3B635B" w:rsidRPr="003B635B" w:rsidRDefault="003B635B" w:rsidP="003B63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Технологическое обеспечение: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практику прогрессивных педагогических технологий, ориентированных на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уровня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предметов, на  формирование  личности ребенка;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обоснованности и эффективности планирования процесса обучения детей;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кабинетной системы;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методической службы школы.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Информационное обеспечение: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методических идей и наработок учителей школы;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 методических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для педагогов по приоритетным направлениям школы.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Создание условий для развития личности ребенка: 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1)  изучение особенностей индивидуального развития детей;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мотивации к познавательной деятельности;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профессионального самоопределения школьников;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образовательной программы школы.</w:t>
      </w:r>
    </w:p>
    <w:p w:rsidR="003B635B" w:rsidRPr="003B635B" w:rsidRDefault="003B635B" w:rsidP="003B63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Создание условий для укрепления здоровья учащихся:</w:t>
      </w:r>
    </w:p>
    <w:p w:rsidR="003B635B" w:rsidRPr="003B635B" w:rsidRDefault="003B635B" w:rsidP="003B635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здоровья учащихся;</w:t>
      </w:r>
    </w:p>
    <w:p w:rsidR="003B635B" w:rsidRPr="003B635B" w:rsidRDefault="003B635B" w:rsidP="003B635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методических рекомендаций педагогам школы по использованию </w:t>
      </w:r>
      <w:proofErr w:type="spell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преодолению учебных перегрузок школьников.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Диагностика и контроль результативности </w:t>
      </w:r>
      <w:proofErr w:type="gramStart"/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образовательной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  <w:proofErr w:type="gramEnd"/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знаний учащихся;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универсальных учебных действий;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480144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0C44" w:rsidRDefault="00B20C44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635B" w:rsidRPr="003B635B" w:rsidRDefault="003B635B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Календарный план методической работы МБОУ </w:t>
      </w:r>
      <w:r w:rsidR="00502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Светловская</w:t>
      </w:r>
      <w:proofErr w:type="spellEnd"/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имени Сол</w:t>
      </w:r>
      <w:r w:rsidR="00502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нова Б.А.</w:t>
      </w:r>
      <w:r w:rsidR="005C1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084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80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480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3502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год</w:t>
      </w:r>
    </w:p>
    <w:p w:rsidR="003B635B" w:rsidRPr="003B635B" w:rsidRDefault="003B635B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637"/>
        <w:gridCol w:w="1920"/>
        <w:gridCol w:w="1659"/>
        <w:gridCol w:w="1580"/>
        <w:gridCol w:w="2406"/>
        <w:gridCol w:w="1480"/>
        <w:gridCol w:w="1657"/>
        <w:gridCol w:w="1807"/>
      </w:tblGrid>
      <w:tr w:rsidR="00BF45AB" w:rsidRPr="003B635B" w:rsidTr="00FB4498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методического совета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Семинары, педсоветы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МО, творческих групп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Предметные декады, открытые мероприятия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Инновационная деятельность</w:t>
            </w:r>
          </w:p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Аттестация педагогов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с молодыми педагогами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Обобщение и распространение опыта работы</w:t>
            </w:r>
          </w:p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 xml:space="preserve"> (в течение года)</w:t>
            </w:r>
          </w:p>
        </w:tc>
      </w:tr>
      <w:tr w:rsidR="00BF45A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B635B" w:rsidRPr="00BF45A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Анализ результатов работы методического совета, школьных</w:t>
            </w:r>
            <w:r w:rsidR="005C16E7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методических объединений за 20</w:t>
            </w:r>
            <w:r w:rsidR="003502F6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80144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502F6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/202</w:t>
            </w:r>
            <w:r w:rsidR="00480144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3B635B" w:rsidRPr="00BF45A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Рассмотрение плана работы </w:t>
            </w:r>
            <w:r w:rsidR="005C16E7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="003502F6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МО, методического совета на 202</w:t>
            </w:r>
            <w:r w:rsidR="00480144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3502F6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80144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3B635B" w:rsidRPr="00BF45AB" w:rsidRDefault="003502F6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Анализ итогов ГИА - 202</w:t>
            </w:r>
            <w:r w:rsidR="00480144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B635B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B635B" w:rsidRPr="00BF45A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Система работы МО по развитию профессиональной компетентности педагогов</w:t>
            </w:r>
          </w:p>
          <w:p w:rsidR="00BF45AB" w:rsidRPr="00BF45AB" w:rsidRDefault="00BF45A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Организация и проведение ВПР-</w:t>
            </w: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480144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0C0C9E" w:rsidRDefault="003B635B" w:rsidP="004801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C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80144" w:rsidRPr="000C0C9E">
              <w:rPr>
                <w:rFonts w:ascii="Times New Roman" w:hAnsi="Times New Roman" w:cs="Times New Roman"/>
                <w:sz w:val="20"/>
                <w:szCs w:val="20"/>
              </w:rPr>
              <w:t>Разработка рабочих и адаптированных программ для детей с ОВЗ в соответствии с требованиями ФГОС. Организация работы по индивидуальным проектам в соотв</w:t>
            </w:r>
            <w:r w:rsidR="000C0C9E">
              <w:rPr>
                <w:rFonts w:ascii="Times New Roman" w:hAnsi="Times New Roman" w:cs="Times New Roman"/>
                <w:sz w:val="20"/>
                <w:szCs w:val="20"/>
              </w:rPr>
              <w:t>етствии с требованиями ФГОС СОО</w:t>
            </w:r>
            <w:r w:rsidR="00480144" w:rsidRPr="000C0C9E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 Обсуждение и утв</w:t>
            </w:r>
            <w:r w:rsidR="005C16E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502F6">
              <w:rPr>
                <w:rFonts w:ascii="Times New Roman" w:eastAsia="Calibri" w:hAnsi="Times New Roman" w:cs="Times New Roman"/>
                <w:sz w:val="20"/>
                <w:szCs w:val="20"/>
              </w:rPr>
              <w:t>рждение планов работы МО на 202</w:t>
            </w:r>
            <w:r w:rsidR="0048014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-/</w:t>
            </w:r>
            <w:r w:rsidR="003502F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8014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 </w:t>
            </w:r>
          </w:p>
          <w:p w:rsidR="003B635B" w:rsidRPr="003B635B" w:rsidRDefault="003B635B" w:rsidP="005C16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Выбор и утверждение тем самообразования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технолого-эстетического цикла предметов (ИЗО, черчение, технология, музыка, физкультура, ОБЖ)</w:t>
            </w:r>
          </w:p>
        </w:tc>
        <w:tc>
          <w:tcPr>
            <w:tcW w:w="0" w:type="auto"/>
          </w:tcPr>
          <w:p w:rsidR="009E6529" w:rsidRDefault="003B635B" w:rsidP="009E6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темы инновационной деятельности в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</w:t>
            </w:r>
            <w:r w:rsidR="0035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0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480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год: </w:t>
            </w:r>
            <w:r w:rsidR="009E6529" w:rsidRP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B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Системно-</w:t>
            </w:r>
            <w:proofErr w:type="spellStart"/>
            <w:r w:rsidR="009B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="009B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как основная технологическая платформа новых ФГОС</w:t>
            </w:r>
            <w:r w:rsidR="009E6529" w:rsidRP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60968" w:rsidRDefault="00760968" w:rsidP="009E6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968" w:rsidRPr="009E6529" w:rsidRDefault="00760968" w:rsidP="009E6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творческой группы учителей-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инноваторов</w:t>
            </w:r>
            <w:proofErr w:type="spellEnd"/>
          </w:p>
          <w:p w:rsidR="003B635B" w:rsidRDefault="003B635B" w:rsidP="003B635B">
            <w:pPr>
              <w:keepNext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60968" w:rsidRPr="00760968" w:rsidRDefault="00760968" w:rsidP="00760968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ИР по каждой творческой группе</w:t>
            </w:r>
          </w:p>
          <w:p w:rsidR="00BA20B6" w:rsidRDefault="00BA20B6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968" w:rsidRPr="00760968" w:rsidRDefault="00760968" w:rsidP="0076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поддержки и сопровождения ИР: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медико-психолого-педагогического</w:t>
            </w:r>
            <w:r w:rsidR="0056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научно-методического</w:t>
            </w:r>
            <w:r w:rsidR="0056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635B" w:rsidRDefault="00760968" w:rsidP="00760968">
            <w:pPr>
              <w:pStyle w:val="a4"/>
              <w:keepNext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</w:t>
            </w:r>
            <w:r w:rsidR="0056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635B" w:rsidRPr="003B635B" w:rsidRDefault="001242A8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3B635B" w:rsidRPr="003B635B" w:rsidRDefault="00760968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Default="00BF45A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Тематический семинар </w:t>
            </w:r>
            <w:r w:rsidR="003B635B"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«Нормативно-правовая база и методические рекомендации по вопросам аттестации»</w:t>
            </w:r>
          </w:p>
          <w:p w:rsid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1.Круглый стол «Основные проблемы начинающего педагогического работника»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 Консультация «Знакомство с локальными нормативными актами ОУ»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-правила поведения для обучающихся;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инструкция по заполнению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журнала;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положение о проверке тетрадей</w:t>
            </w:r>
            <w:r w:rsidRPr="003B6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(единый орфографический режим)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др.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Ознакомление со школой, ее традициями, правилами внутреннего распорядка. Собеседование.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уроков, открытые уроки, работа по темам самообразования, участие в профессиональных конкурсах для педагогов, индивидуальные и групповые методические консультации, оформление «Методической копилки школы» (открытые уроки, мероприятия и др.), публикация в различных интернет-сообществах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передового опыта</w:t>
            </w:r>
          </w:p>
        </w:tc>
      </w:tr>
      <w:tr w:rsidR="00BF45A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3B635B" w:rsidRPr="003B635B" w:rsidRDefault="00BF45A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работы с </w:t>
            </w:r>
            <w:r w:rsidR="003B635B"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молодыми специалистам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B635B"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2.Подготовка к школьному туру Всероссийской олимпиады школьников.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Аттестация и курсовая пе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еподготовка </w:t>
            </w:r>
            <w:proofErr w:type="spellStart"/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</w:t>
            </w:r>
            <w:r w:rsidR="00BF4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</w:t>
            </w:r>
            <w:r w:rsidR="00BF4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учебном году.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4.Работа по самообразованию педагогов.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291331" w:rsidRDefault="000C0C9E" w:rsidP="003B63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C9E">
              <w:rPr>
                <w:rFonts w:ascii="Times New Roman" w:hAnsi="Times New Roman" w:cs="Times New Roman"/>
                <w:sz w:val="20"/>
                <w:szCs w:val="20"/>
              </w:rPr>
              <w:t>«Использование оценочных процедур в повышении качества знаний»</w:t>
            </w:r>
          </w:p>
          <w:p w:rsidR="003B635B" w:rsidRPr="00291331" w:rsidRDefault="00291331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Шумилова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гуманитарных наук (русский язык, литература, английский язык, история, обществознание)</w:t>
            </w:r>
            <w:r w:rsidR="002913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17-21 октября</w:t>
            </w:r>
          </w:p>
        </w:tc>
        <w:tc>
          <w:tcPr>
            <w:tcW w:w="0" w:type="auto"/>
          </w:tcPr>
          <w:p w:rsidR="00760968" w:rsidRPr="00760968" w:rsidRDefault="00760968" w:rsidP="0076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поддержки и сопровождения ИР: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медико-психолого-педагогического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научно-методического </w:t>
            </w:r>
          </w:p>
          <w:p w:rsidR="00760968" w:rsidRPr="00760968" w:rsidRDefault="00760968" w:rsidP="00760968">
            <w:pPr>
              <w:pStyle w:val="a4"/>
              <w:keepNext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информационного </w:t>
            </w:r>
          </w:p>
          <w:p w:rsidR="00760968" w:rsidRPr="00760968" w:rsidRDefault="00760968" w:rsidP="00760968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ИР по каждой творческой группе</w:t>
            </w:r>
          </w:p>
          <w:p w:rsidR="00BA20B6" w:rsidRDefault="00BA20B6" w:rsidP="00BA20B6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Издание приказов «О создании школьной аттестационной комиссии», «О создании экспертных групп».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1.Практическое занятие “Планирование триединой дидактической цели урока. Современный урок и его анализ”.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Методика проведения родительских собраний. Посещение родительского собрания наставника.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45AB" w:rsidRPr="003B635B" w:rsidTr="00FB4498">
        <w:trPr>
          <w:cantSplit/>
          <w:trHeight w:val="5098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1.Итоги мониторинга учебного процесса за первую четверть.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Итоги участия учащихся школы в школьном этапе предметных олимпиад.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rPr>
                <w:rFonts w:ascii="Calibri" w:eastAsia="Calibri" w:hAnsi="Calibri" w:cs="Times New Roman"/>
              </w:rPr>
            </w:pPr>
            <w:r w:rsidRPr="003B635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0C0C9E" w:rsidRDefault="000C0C9E" w:rsidP="003B635B">
            <w:pP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0C0C9E">
              <w:rPr>
                <w:rFonts w:ascii="Times New Roman" w:hAnsi="Times New Roman" w:cs="Times New Roman"/>
                <w:sz w:val="20"/>
                <w:szCs w:val="20"/>
              </w:rPr>
              <w:t>«Системно-</w:t>
            </w:r>
            <w:proofErr w:type="spellStart"/>
            <w:r w:rsidRPr="000C0C9E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0C0C9E">
              <w:rPr>
                <w:rFonts w:ascii="Times New Roman" w:hAnsi="Times New Roman" w:cs="Times New Roman"/>
                <w:sz w:val="20"/>
                <w:szCs w:val="20"/>
              </w:rPr>
              <w:t xml:space="preserve"> подход как механизм реализации ФГОС нового поколения»</w:t>
            </w:r>
          </w:p>
          <w:p w:rsidR="003B635B" w:rsidRPr="003B635B" w:rsidRDefault="00291331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Постникова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Анализ качества обучения по итогам первой учебной четверти.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О школьном и районном этапах олимпиад по учебным предметам.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 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взаимопосещении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Декада начальных классов</w:t>
            </w: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BA20B6" w:rsidRDefault="00BA20B6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76096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Формы и методы работы на уроке. Система опроса учащихся.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Методика проведения классного часа, внеклассные мероприятия.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методической «копилки»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опыта на заседаниях методического объединения</w:t>
            </w:r>
          </w:p>
        </w:tc>
      </w:tr>
      <w:tr w:rsidR="00BF45AB" w:rsidRPr="003B635B" w:rsidTr="00FB4498">
        <w:trPr>
          <w:cantSplit/>
          <w:trHeight w:val="1358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Calibri" w:eastAsia="Calibri" w:hAnsi="Calibri" w:cs="Times New Roman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0" w:type="auto"/>
          </w:tcPr>
          <w:p w:rsidR="00776885" w:rsidRPr="00776885" w:rsidRDefault="003B635B" w:rsidP="0077688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0C0C9E" w:rsidRDefault="000C0C9E" w:rsidP="003B63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C9E">
              <w:rPr>
                <w:rFonts w:ascii="Times New Roman" w:hAnsi="Times New Roman" w:cs="Times New Roman"/>
                <w:sz w:val="20"/>
                <w:szCs w:val="20"/>
              </w:rPr>
              <w:t xml:space="preserve">«Формы работы школы по социальной адаптации и успешности обучающихся в современном обществе. Методы и приемы организации ситуации успеха как одно из направлений социализации обучающихся. Профориентация в </w:t>
            </w:r>
            <w:proofErr w:type="gramStart"/>
            <w:r w:rsidRPr="000C0C9E">
              <w:rPr>
                <w:rFonts w:ascii="Times New Roman" w:hAnsi="Times New Roman" w:cs="Times New Roman"/>
                <w:sz w:val="20"/>
                <w:szCs w:val="20"/>
              </w:rPr>
              <w:t>школе»</w:t>
            </w:r>
            <w:r w:rsidRPr="000C0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9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Соленова</w:t>
            </w:r>
            <w:proofErr w:type="gramEnd"/>
            <w:r w:rsidR="0029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-Перова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естественно-математического цикла (математика, физика, информатика, 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география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760968" w:rsidRDefault="00760968" w:rsidP="00BA20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968" w:rsidRPr="00BA20B6" w:rsidRDefault="00760968" w:rsidP="00BA20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индивидуальной работы с учащимися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Нормы оценок. Критерии выставления оценок по итогам успеваемости. 3.Как вести протоколы родительских собраний 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45A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Итоги методической работы за 1 полугодие.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2.Итоги мониторинга учебного процесса за 1 полугодие.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диагностики успешности обучения обучающихся 9,11 классов. Подготовка к ГИА.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Default="000C0C9E" w:rsidP="00776885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C9E">
              <w:rPr>
                <w:rFonts w:ascii="Times New Roman" w:hAnsi="Times New Roman" w:cs="Times New Roman"/>
                <w:sz w:val="20"/>
                <w:szCs w:val="20"/>
              </w:rPr>
              <w:t>«Использование приемов педагогической техники при формировании ключевых компетенций»</w:t>
            </w:r>
          </w:p>
          <w:p w:rsidR="00291331" w:rsidRPr="000C0C9E" w:rsidRDefault="00291331" w:rsidP="007768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Ромашкина-Холодович</w:t>
            </w:r>
            <w:proofErr w:type="spellEnd"/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1.Корректировка календарно-тематического планирования, проверка выполнения государственных программ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Анализ качества обучения по итогам второй учебной четверти (I полугодия).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Об итогах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этапа Всероссийской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олимпиад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школьников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учебным предметам.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молодого специалиста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  <w:p w:rsidR="00760968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968" w:rsidRPr="006714A5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итогового самоанализа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инноваторов</w:t>
            </w:r>
            <w:proofErr w:type="spellEnd"/>
          </w:p>
        </w:tc>
        <w:tc>
          <w:tcPr>
            <w:tcW w:w="0" w:type="auto"/>
          </w:tcPr>
          <w:p w:rsidR="003B635B" w:rsidRPr="00084154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 педагогический подход к учащимся, предупреждение педагогической запущенности учащихся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характеристики на ученика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опыта на заседаниях методического совета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районном и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окружном  конкурсах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«Учитель года», «Сердце отдаю детям»</w:t>
            </w:r>
          </w:p>
        </w:tc>
      </w:tr>
      <w:tr w:rsidR="00BF45A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0C0C9E" w:rsidRDefault="000C0C9E" w:rsidP="0077688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C9E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современных педагогических технологий, для успешной реализации ФГОС»</w:t>
            </w:r>
            <w:r w:rsidR="00291331">
              <w:rPr>
                <w:rFonts w:ascii="Times New Roman" w:hAnsi="Times New Roman" w:cs="Times New Roman"/>
                <w:sz w:val="20"/>
                <w:szCs w:val="20"/>
              </w:rPr>
              <w:t xml:space="preserve"> Зиновьева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–правового воспитания (педагог-психолог, социальный педагог, учитель истории, обществознания, классные руководители)</w:t>
            </w: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6714A5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714A5" w:rsidRDefault="006714A5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Методы активизации познавательной деятельности учащихся.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2.Объективность выставления оценок. Критерии выставления оценок по итогам успеваемости</w:t>
            </w:r>
            <w:r w:rsidRPr="003B635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45A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Работа школьных методических объединений по подготовке к ГВЭ и ГИА.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2.Итоги и анализ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выступлений</w:t>
            </w:r>
            <w:proofErr w:type="gramEnd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районных, окружных этапах олимпиады школьников и научно-практических мероприятиях.</w:t>
            </w:r>
          </w:p>
          <w:p w:rsid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успеваемости за 3 четверть.</w:t>
            </w:r>
          </w:p>
          <w:p w:rsidR="00BF45AB" w:rsidRPr="00BF45AB" w:rsidRDefault="00BF45AB" w:rsidP="00BF4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4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ВПР-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BF45AB" w:rsidRPr="003B635B" w:rsidRDefault="00BF45A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9B1ABF" w:rsidRDefault="009B1ABF" w:rsidP="004759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1ABF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качества образования через освоение современных приемов активного целеполагания».</w:t>
            </w:r>
            <w:r w:rsidR="00291331">
              <w:rPr>
                <w:rFonts w:ascii="Times New Roman" w:hAnsi="Times New Roman" w:cs="Times New Roman"/>
                <w:sz w:val="20"/>
                <w:szCs w:val="20"/>
              </w:rPr>
              <w:t xml:space="preserve"> Новоселова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методических мероприятиях: проведение открытых занятий, мастер-классов, подготовка материалов для участия в конкурсе методических разработок.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научная конференция «Шаг в будущее»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0968" w:rsidRP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научная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конференция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 в будущее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ной зрелости)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как усло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вие самореализации обучающихся.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Инновационные процессы в обучении. Новые технологии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вести личные дела учащихся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45A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BF45AB" w:rsidRPr="00BF45AB" w:rsidRDefault="00BF45AB" w:rsidP="00BF4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ВПР-2023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76885" w:rsidRDefault="003B635B" w:rsidP="000C0C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bookmarkStart w:id="0" w:name="OLE_LINK1"/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bookmarkEnd w:id="0"/>
          <w:p w:rsidR="003B635B" w:rsidRPr="000C0C9E" w:rsidRDefault="000C0C9E" w:rsidP="000C0C9E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  <w:r w:rsidRPr="000C0C9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«Эффективные технологии, формы и методы работы на уроке как условие повышения качества образования» Итоги работы по ликвидации дефицитов в работе учителей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91331">
              <w:rPr>
                <w:rFonts w:ascii="Times New Roman" w:hAnsi="Times New Roman" w:cs="Times New Roman"/>
                <w:sz w:val="20"/>
                <w:szCs w:val="20"/>
              </w:rPr>
              <w:t xml:space="preserve"> все МО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методических затруднений педагогических работников в организации образовательного процесса </w:t>
            </w:r>
            <w:r w:rsidR="00776885">
              <w:rPr>
                <w:rFonts w:ascii="Times New Roman" w:eastAsia="Calibri" w:hAnsi="Times New Roman" w:cs="Times New Roman"/>
                <w:sz w:val="20"/>
                <w:szCs w:val="20"/>
              </w:rPr>
              <w:t>в условиях реализации ФГОС НОО,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ООО</w:t>
            </w:r>
            <w:r w:rsidR="00776885">
              <w:rPr>
                <w:rFonts w:ascii="Times New Roman" w:eastAsia="Calibri" w:hAnsi="Times New Roman" w:cs="Times New Roman"/>
                <w:sz w:val="20"/>
                <w:szCs w:val="20"/>
              </w:rPr>
              <w:t>, СОО и ОВЗ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Неделя детской книги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анализ результатов и хода осуществления учебных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открытых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занятий</w:t>
            </w:r>
            <w:r w:rsidR="00BF4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молодыми учителями.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1.Планирование урока. Посещение уроков. Самоанализ урока. Работа по организации повторения.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Внедрение результатов деятельности по самообразованию в практику работы молодого специалиста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45A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Анализ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и планирование работы на 2022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Подведение итогов аттестации, курсовой системы повышения квалифика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педагогических кадров за 202</w:t>
            </w:r>
            <w:r w:rsidR="000C0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</w:t>
            </w:r>
            <w:r w:rsidR="000C0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мониторинга учебного процесса за год.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9B1ABF" w:rsidRDefault="00776885" w:rsidP="009B1AB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1A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9B1ABF" w:rsidRPr="009B1A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функциональной грамотности для преодоления </w:t>
            </w:r>
            <w:r w:rsidR="009B1ABF" w:rsidRPr="009B1ABF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трудностей в ВПР и </w:t>
            </w:r>
            <w:proofErr w:type="gramStart"/>
            <w:r w:rsidR="009B1ABF" w:rsidRPr="009B1ABF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ГИА</w:t>
            </w:r>
            <w:r w:rsidRPr="009B1A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2913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-</w:t>
            </w:r>
            <w:proofErr w:type="gramEnd"/>
            <w:r w:rsidR="002913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?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 работы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МО,</w:t>
            </w:r>
          </w:p>
          <w:p w:rsidR="003B635B" w:rsidRPr="003B635B" w:rsidRDefault="003B635B" w:rsidP="00BF45A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бсуждение плана работы МО на 202</w:t>
            </w:r>
            <w:r w:rsidR="00BF45A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F45A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76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уч. год.</w:t>
            </w:r>
            <w:bookmarkStart w:id="1" w:name="_GoBack"/>
            <w:bookmarkEnd w:id="1"/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Pr="003B635B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анализ результатов и хода осуществления учебных проектов</w:t>
            </w:r>
          </w:p>
          <w:p w:rsidR="001242A8" w:rsidRDefault="001242A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Default="0076096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итогового самоанализа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инноваторов</w:t>
            </w:r>
            <w:proofErr w:type="spellEnd"/>
          </w:p>
          <w:p w:rsidR="00760968" w:rsidRDefault="0076096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968" w:rsidRPr="006714A5" w:rsidRDefault="00760968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отчетных материалов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Методики организации и проверки. ЗУН учащихся. Роль средств и методов в обучении. Составление КТП на новый год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45A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0" w:type="auto"/>
          </w:tcPr>
          <w:p w:rsidR="003B635B" w:rsidRPr="004C062B" w:rsidRDefault="003B635B" w:rsidP="004C06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1.Отчет о реализации плана методической работы за год.2. Обсуждение проекта учебного плана школы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C0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C0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«Анализ ГИА»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 МО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0968" w:rsidRPr="006714A5" w:rsidRDefault="00760968" w:rsidP="00760968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отчетных материалов</w:t>
            </w:r>
          </w:p>
          <w:p w:rsidR="00760968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Отчет об итогах ИР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материалов по ИР на сайте школы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на следующий год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Итоги работы за год. Характеристика молодого специалиста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635B" w:rsidRPr="003B635B" w:rsidRDefault="003B635B" w:rsidP="003B635B">
      <w:pPr>
        <w:spacing w:after="200" w:line="276" w:lineRule="auto"/>
        <w:rPr>
          <w:rFonts w:ascii="Calibri" w:eastAsia="Calibri" w:hAnsi="Calibri" w:cs="Times New Roman"/>
        </w:rPr>
      </w:pPr>
    </w:p>
    <w:p w:rsidR="00B41329" w:rsidRDefault="00B41329"/>
    <w:sectPr w:rsidR="00B41329" w:rsidSect="001707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5BE4C88"/>
    <w:multiLevelType w:val="hybridMultilevel"/>
    <w:tmpl w:val="81C03D0E"/>
    <w:lvl w:ilvl="0" w:tplc="9250803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80682"/>
    <w:multiLevelType w:val="hybridMultilevel"/>
    <w:tmpl w:val="A2DA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420F"/>
    <w:multiLevelType w:val="multilevel"/>
    <w:tmpl w:val="0712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0003C1"/>
    <w:multiLevelType w:val="hybridMultilevel"/>
    <w:tmpl w:val="BE0A2F56"/>
    <w:lvl w:ilvl="0" w:tplc="5BBA7A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8944B43"/>
    <w:multiLevelType w:val="hybridMultilevel"/>
    <w:tmpl w:val="324A8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12FCB"/>
    <w:multiLevelType w:val="hybridMultilevel"/>
    <w:tmpl w:val="6D74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85A417B"/>
    <w:multiLevelType w:val="hybridMultilevel"/>
    <w:tmpl w:val="90686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E0425"/>
    <w:multiLevelType w:val="hybridMultilevel"/>
    <w:tmpl w:val="56D45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3503B2"/>
    <w:multiLevelType w:val="multilevel"/>
    <w:tmpl w:val="5DD8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46032"/>
    <w:multiLevelType w:val="hybridMultilevel"/>
    <w:tmpl w:val="424A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79ED4EA7"/>
    <w:multiLevelType w:val="hybridMultilevel"/>
    <w:tmpl w:val="69A0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5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5B"/>
    <w:rsid w:val="00084154"/>
    <w:rsid w:val="000C0C9E"/>
    <w:rsid w:val="001242A8"/>
    <w:rsid w:val="00176E22"/>
    <w:rsid w:val="00291331"/>
    <w:rsid w:val="003502F6"/>
    <w:rsid w:val="003B635B"/>
    <w:rsid w:val="004759B6"/>
    <w:rsid w:val="00480144"/>
    <w:rsid w:val="004C062B"/>
    <w:rsid w:val="005022DE"/>
    <w:rsid w:val="00560148"/>
    <w:rsid w:val="005C16E7"/>
    <w:rsid w:val="006714A5"/>
    <w:rsid w:val="00760968"/>
    <w:rsid w:val="00776885"/>
    <w:rsid w:val="00787A49"/>
    <w:rsid w:val="00873EC7"/>
    <w:rsid w:val="008E6972"/>
    <w:rsid w:val="009B1ABF"/>
    <w:rsid w:val="009E6529"/>
    <w:rsid w:val="00A26EFA"/>
    <w:rsid w:val="00A806AE"/>
    <w:rsid w:val="00A9352C"/>
    <w:rsid w:val="00B20C44"/>
    <w:rsid w:val="00B41329"/>
    <w:rsid w:val="00B66546"/>
    <w:rsid w:val="00BA20B6"/>
    <w:rsid w:val="00BD3921"/>
    <w:rsid w:val="00BF45AB"/>
    <w:rsid w:val="00C924F6"/>
    <w:rsid w:val="00CC45F0"/>
    <w:rsid w:val="00E07A0B"/>
    <w:rsid w:val="00EE6A46"/>
    <w:rsid w:val="00F0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E213-6CDA-486D-8A2D-86B8798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76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5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20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768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8</cp:revision>
  <cp:lastPrinted>2022-09-19T10:33:00Z</cp:lastPrinted>
  <dcterms:created xsi:type="dcterms:W3CDTF">2022-06-21T08:14:00Z</dcterms:created>
  <dcterms:modified xsi:type="dcterms:W3CDTF">2023-05-30T11:37:00Z</dcterms:modified>
</cp:coreProperties>
</file>