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DF0129" w:rsidRPr="00B83DCF" w:rsidTr="00A268BD">
        <w:tc>
          <w:tcPr>
            <w:tcW w:w="9356" w:type="dxa"/>
          </w:tcPr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Березовского района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Солёнова Бориса Александровича»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(МБОУ «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Светловская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 имени Солёнова Б.А.»)</w:t>
            </w:r>
          </w:p>
        </w:tc>
      </w:tr>
      <w:tr w:rsidR="00DF0129" w:rsidRPr="00B83DCF" w:rsidTr="00A268BD">
        <w:tc>
          <w:tcPr>
            <w:tcW w:w="9356" w:type="dxa"/>
            <w:tcBorders>
              <w:bottom w:val="single" w:sz="4" w:space="0" w:color="auto"/>
            </w:tcBorders>
          </w:tcPr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628147, 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ул.Первопроходцев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67А 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п.Светлый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Березовского района Ханты-Мансийского автономного округа- Югры 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(Тюменской области) 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тел./факс (34674)58-4-54 E-</w:t>
            </w:r>
            <w:hyperlink r:id="rId5" w:history="1"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mail:86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sch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-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svetlyii</w:t>
              </w:r>
            </w:hyperlink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@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ОКПО 49844695, ОГРН 1028601580886</w:t>
            </w: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B83D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ИНН/КПП 8613002097/861301001</w:t>
            </w:r>
          </w:p>
        </w:tc>
      </w:tr>
    </w:tbl>
    <w:p w:rsidR="00DF0129" w:rsidRPr="00B83DCF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0129" w:rsidRPr="00B83DCF" w:rsidTr="00A268B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F0129" w:rsidRPr="00B83DCF" w:rsidRDefault="00DF0129" w:rsidP="00A268B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___________________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F0129" w:rsidRPr="00B83DCF" w:rsidRDefault="00DF0129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Старшему методисту</w:t>
            </w:r>
          </w:p>
          <w:p w:rsidR="00DF0129" w:rsidRPr="00B83DCF" w:rsidRDefault="00DF0129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0129" w:rsidRPr="00B83DCF" w:rsidRDefault="00DF0129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Шаиповой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Ирине Юрьевне</w:t>
            </w:r>
          </w:p>
        </w:tc>
      </w:tr>
    </w:tbl>
    <w:p w:rsid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    МЕТОДИЧЕСКОЙ   РАБОТЫ</w:t>
      </w: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«СВЕТЛОВСКАЯ СРЕДНЯЯ ОБЩЕОБРАЗОВАТЕЛЬНАЯ ШКОЛА ИМЕНИ СОЛЁНОВА Б.А.»</w:t>
      </w: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2020-2021 УЧЕБНЫЙ ГОД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Цель анализа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 методической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  МБОУ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Соленова Б.А. за 2020 – 2021учебный год составлен на основе сведений о работе педагогического совет.</w:t>
      </w:r>
    </w:p>
    <w:p w:rsidR="00DF0129" w:rsidRPr="00DF0129" w:rsidRDefault="00DF0129" w:rsidP="00DF0129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DF0129">
        <w:rPr>
          <w:rFonts w:ascii="Times New Roman" w:eastAsia="Calibri" w:hAnsi="Times New Roman" w:cs="Times New Roman"/>
          <w:b/>
          <w:sz w:val="24"/>
          <w:szCs w:val="24"/>
        </w:rPr>
        <w:t>целями и задачами, поставленными перед МБОУ «</w:t>
      </w:r>
      <w:proofErr w:type="spellStart"/>
      <w:r w:rsidRPr="00DF0129">
        <w:rPr>
          <w:rFonts w:ascii="Times New Roman" w:eastAsia="Calibri" w:hAnsi="Times New Roman" w:cs="Times New Roman"/>
          <w:b/>
          <w:sz w:val="24"/>
          <w:szCs w:val="24"/>
        </w:rPr>
        <w:t>Светловская</w:t>
      </w:r>
      <w:proofErr w:type="spellEnd"/>
      <w:r w:rsidRPr="00DF0129">
        <w:rPr>
          <w:rFonts w:ascii="Times New Roman" w:eastAsia="Calibri" w:hAnsi="Times New Roman" w:cs="Times New Roman"/>
          <w:b/>
          <w:sz w:val="24"/>
          <w:szCs w:val="24"/>
        </w:rPr>
        <w:t xml:space="preserve"> СОШ имени Солёнова Б.А.» на 2020-2021 учебный год</w:t>
      </w: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: создание для обучающихся оптимальных условий по овладению ключевыми компетенциями, необходимыми для жизни и профессиональной </w:t>
      </w:r>
      <w:proofErr w:type="gramStart"/>
      <w:r w:rsidRPr="00DF0129">
        <w:rPr>
          <w:rFonts w:ascii="Times New Roman" w:eastAsia="Calibri" w:hAnsi="Times New Roman" w:cs="Times New Roman"/>
          <w:sz w:val="24"/>
          <w:szCs w:val="24"/>
        </w:rPr>
        <w:t>реализации  в</w:t>
      </w:r>
      <w:proofErr w:type="gramEnd"/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 поликультурной и высокотехнологической среде через внедрение  более совершенной модели организации учебно-воспитательного процесса.</w:t>
      </w:r>
    </w:p>
    <w:p w:rsidR="00DF0129" w:rsidRPr="00DF0129" w:rsidRDefault="00DF0129" w:rsidP="00DF012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F0129" w:rsidRPr="00DF0129" w:rsidRDefault="00DF0129" w:rsidP="00DF012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Развитие поддержки талантливых детей.</w:t>
      </w: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Повышение качества образовательных услуг.</w:t>
      </w: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</w: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Создание целостной системы, способствующей сохранению, укреплению здоровья и обеспечению психологического комфорта всех участников образовательного процесса.</w:t>
      </w: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Комплексная интеграция управленческой и учебно-воспитательной деятельности в единую информационную среду.</w:t>
      </w: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F0129" w:rsidRPr="00DF0129" w:rsidRDefault="00DF0129" w:rsidP="00DF01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 службой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школы была определена следующая 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F01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0129">
        <w:rPr>
          <w:rFonts w:ascii="Times New Roman" w:eastAsia="Calibri" w:hAnsi="Times New Roman" w:cs="Times New Roman"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работы по ФГОС»»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поставлены следующие 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DF0129" w:rsidRPr="00DF0129" w:rsidRDefault="00DF0129" w:rsidP="00DF01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Цель:</w:t>
      </w: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нового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DF0129" w:rsidRPr="00DF0129" w:rsidRDefault="00DF0129" w:rsidP="00DF01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F0129" w:rsidRPr="00DF0129" w:rsidRDefault="00DF0129" w:rsidP="00DF012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условия для реализации ФГОС начального образования (НОО- обновленное содержание) и ФГОС основного общего образования (ООО – обновленное содержание), совершенствовать качество </w:t>
      </w:r>
      <w:proofErr w:type="spellStart"/>
      <w:r w:rsidRPr="00DF0129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 выпускников на ступени среднего общего образования (СОО) </w:t>
      </w:r>
    </w:p>
    <w:p w:rsidR="00DF0129" w:rsidRPr="00DF0129" w:rsidRDefault="00DF0129" w:rsidP="00DF012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 </w:t>
      </w:r>
    </w:p>
    <w:p w:rsidR="00DF0129" w:rsidRPr="00DF0129" w:rsidRDefault="00DF0129" w:rsidP="00DF012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Совершенствовать методический уровень педагогов в овладении новыми педагогическими технологиями (НСУР – национальная система учительского роста).</w:t>
      </w:r>
    </w:p>
    <w:p w:rsidR="00DF0129" w:rsidRPr="00DF0129" w:rsidRDefault="00DF0129" w:rsidP="00DF012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DF0129" w:rsidRPr="00DF0129" w:rsidRDefault="00DF0129" w:rsidP="00DF012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DF0129" w:rsidRPr="00DF0129" w:rsidRDefault="00DF0129" w:rsidP="00DF012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 Обеспечивать методическое сопровождение работы с молодыми и вновь принятыми специалистами. </w:t>
      </w:r>
    </w:p>
    <w:p w:rsidR="00DF0129" w:rsidRPr="00DF0129" w:rsidRDefault="00DF0129" w:rsidP="00DF012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Создавать условия для самореализации учащихся в образовательной деятельности и развития ключевых компетенций учащихся. </w:t>
      </w:r>
    </w:p>
    <w:p w:rsidR="00DF0129" w:rsidRPr="00DF0129" w:rsidRDefault="00DF0129" w:rsidP="00DF012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Развивать и совершенствовать систему работы с детьми, имеющими повышенные интеллектуальные способности. </w:t>
      </w:r>
    </w:p>
    <w:p w:rsidR="00DF0129" w:rsidRPr="00DF0129" w:rsidRDefault="00DF0129" w:rsidP="00DF012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DF0129" w:rsidRPr="00DF0129" w:rsidRDefault="00DF0129" w:rsidP="00DF0129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методики проведения урока, индивидуальной и групповой работы со слабоуспевающими и одаренными учащимися;</w:t>
      </w:r>
    </w:p>
    <w:p w:rsidR="00DF0129" w:rsidRPr="00DF0129" w:rsidRDefault="00DF0129" w:rsidP="00DF01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знаний школьников на основе диагностической деятельности учителя; </w:t>
      </w:r>
    </w:p>
    <w:p w:rsidR="00DF0129" w:rsidRPr="00DF0129" w:rsidRDefault="00DF0129" w:rsidP="00DF01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и природных задатков детей, создание НОУ для учащихся с высоким уровнем мотивации учения; </w:t>
      </w:r>
    </w:p>
    <w:p w:rsidR="00DF0129" w:rsidRPr="00DF0129" w:rsidRDefault="00DF0129" w:rsidP="00DF01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учителей с инновационными образовательными технологиями, педагогической и методической литературой.</w:t>
      </w:r>
      <w:r w:rsidRPr="00DF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В соответствии с целями и задачами методическая работа школы осуществлялась по следующим направлениям деятельности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1.Работа с педагогическими кадрами: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Кадровый состав МБОУ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Соленова Б.А.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Повышение квалификации педагогических работников школы;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Аттестация педагогических работников.</w:t>
      </w:r>
    </w:p>
    <w:p w:rsidR="00DF0129" w:rsidRPr="00DF0129" w:rsidRDefault="00DF0129" w:rsidP="00DF0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методического совета и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  методических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объединений: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Тематические педагогические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  семинары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Предметные недели;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Открытые уроки.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выявлению,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обобщению  и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распространению педагогического опыта.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методической работы.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вновь прибывшими учителями и молодыми специалистами.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учащимися.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традиционные, но надежные формы организации методической работы.  С их помощью осуществлялась реализация образовательных программ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учебного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школы, обновление содержания образования через  использование актуальных педагогических технологий (личностно-ориентированные,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информационные, развивающие).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задачи выполнены в полном объеме, чему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способствовали: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спланированная деятельность администрации школы по созданию условий для участников образовательного процесса;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анализ выполнения принятых управленческих решений, обеспечивающих качество результативности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выявление причинно-следственных связей отдельных педагогических явлений и соответствующая коррекция деятельности.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C52" w:rsidRPr="00DF0129" w:rsidRDefault="00C25C52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Анализ работы методического совета, педагогического совета МБОУ </w:t>
      </w:r>
      <w:proofErr w:type="spellStart"/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имени Соленова Б.А.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роль в управлении методической работой в школе,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совет координирует профессиональную деятельность всего педагогического коллектива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  и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объединений в отдельности.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современных методик, приемов и форм обучения.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методическая работа в   школе велась в направлении оптимизации учебного процесса, индивидуально-дифференцированного подхода в обучении, применения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и форм организации учебно-воспитательного процесса, интерактивных технологий. Все формы работы имели практико-ориентированную направленность. 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методической работы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  на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2020-2021 учебный год.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год прошло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7  заседаний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совета: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№1: </w:t>
      </w:r>
    </w:p>
    <w:p w:rsidR="00DF0129" w:rsidRPr="00DF0129" w:rsidRDefault="00DF0129" w:rsidP="00DF01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плана методической работы школы, планов работы МС, МО на 2020-2021 учебный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год..</w:t>
      </w:r>
      <w:proofErr w:type="gramEnd"/>
    </w:p>
    <w:p w:rsidR="00DF0129" w:rsidRPr="00DF0129" w:rsidRDefault="00DF0129" w:rsidP="00DF01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сроков проведения предметных недель на 2020-2021 учебный год.</w:t>
      </w:r>
    </w:p>
    <w:p w:rsidR="00DF0129" w:rsidRPr="00DF0129" w:rsidRDefault="00DF0129" w:rsidP="00DF01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тем самообразования педагогических работников школы на 2020-2021 учебный год.</w:t>
      </w:r>
    </w:p>
    <w:p w:rsidR="00DF0129" w:rsidRPr="00DF0129" w:rsidRDefault="00DF0129" w:rsidP="00DF01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в различных конкурсах для педагогов (Мониторинг участия обучающихся и педагогов в конкурсах в 2019-2020 году).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Октябрь    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школьного и муниципального этапов Всероссийской олимпиады школьников. </w:t>
      </w:r>
    </w:p>
    <w:p w:rsidR="00DF0129" w:rsidRPr="00DF0129" w:rsidRDefault="00DF0129" w:rsidP="00DF01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молодыми специалистами.</w:t>
      </w:r>
    </w:p>
    <w:p w:rsidR="00DF0129" w:rsidRPr="00DF0129" w:rsidRDefault="00DF0129" w:rsidP="00DF01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и курсовая переподготовка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2020-2021 учебном году.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Декабрь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и проведение муниципального этапа Всероссийской олимпиады школьников.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№4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Итоги мониторинга учебного процесса за первое полугодие.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Итоги методической работы за первое полугодие.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Итоги диагностики успешности обучения обучающихся 9, 11 классов. Подготовка к ГИА.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№5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сопровождение одарённых детей. Организация научно-исследовательской деятельности учащихся.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Май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№6: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Отчет о работе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 службы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форм итогового контроля.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Отчеты руководителей методических объединений учителей по подготовке учебно-методических материалов для проведения государственной (итоговой) аттестации.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№7: 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методической работы за учебный год.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аттестации, курсовой системы повышения квалификации педагогических кадров школы за 2020-2021 учебный год.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обмена опытом и обобщения опыта.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школьных конкурсов (Мониторинг участия обучающихся и педагогов в конкурсах в 2020-2021 году).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 плана работы на 2021-2022 учебный год.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  2020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-2021 учебном году на школьном сайте систематически пополнялась  и обновлялась папка «Методическая работа»: локальные акты, аттестация, итоги конкурсов и другая необходимая документация.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в течение года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  вся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документация МС.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целями и задачами методическая работа школы осуществлялась по следующим направлениям деятельности: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Тематические педагогические советы.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методические объединения.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выявлению и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обобщению  педагогического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недели.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обслуживание учителей.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квалификации, педагогического мастерства.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и руководящих работников.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и конференциях.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традиционные, но надежные формы организации методической работы.  С их помощью осуществлялась реализация образовательных программ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учебного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школы, обновление содержания образования через  использование актуальных педагогических технологий (личностно-ориентированные,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информационные, развивающие).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2020-2021 учебного года проведены следующие семинары:</w:t>
      </w:r>
    </w:p>
    <w:p w:rsidR="00DF0129" w:rsidRPr="00DF0129" w:rsidRDefault="00DF0129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«ФГОС среднего образования. 10 класс. Пути реализации» (сентябрь, 2020);</w:t>
      </w:r>
    </w:p>
    <w:p w:rsidR="00DF0129" w:rsidRPr="00DF0129" w:rsidRDefault="00DF0129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 «Сингапур. Первая ступень. Апгрейд или каким должен быть урок в 21 веке» (ноябрь, 2020);</w:t>
      </w:r>
    </w:p>
    <w:p w:rsidR="00DF0129" w:rsidRPr="00DF0129" w:rsidRDefault="00DF0129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«Новые формы урока с ИКТ как способы активизации познавательной деятельности учащихся» (январь, 2021);</w:t>
      </w:r>
    </w:p>
    <w:p w:rsidR="00DF0129" w:rsidRPr="00DF0129" w:rsidRDefault="00DF0129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«Игровая деятельность на уроках как средство развития социальной компетенции обучающихся» (февраль, 2021);</w:t>
      </w:r>
    </w:p>
    <w:p w:rsidR="00DF0129" w:rsidRPr="00DF0129" w:rsidRDefault="00DF0129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«ФГОС: внеурочная деятельность – важнейший компонент современного образовательного и воспитательного процесса в школе» (апрель, 2021).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формой коллективной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  работы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учебном году было проведено четыре тематических педсовета.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Тематические педсоветы (2020-2021 учебный год)</w:t>
      </w:r>
    </w:p>
    <w:p w:rsidR="00DF0129" w:rsidRPr="00DF0129" w:rsidRDefault="00DF0129" w:rsidP="00DF01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«Влияние развития внимания обучающихся на качество учебно-воспитательного процесса» (октябрь, 2020);</w:t>
      </w:r>
    </w:p>
    <w:p w:rsidR="00DF0129" w:rsidRPr="00DF0129" w:rsidRDefault="00DF0129" w:rsidP="00DF01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возможностей информационно-образовательной среды для формирования универсальных учебных действий обучающихся» (декабрь, 2020);</w:t>
      </w:r>
    </w:p>
    <w:p w:rsidR="00DF0129" w:rsidRPr="00DF0129" w:rsidRDefault="00DF0129" w:rsidP="00DF01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учебно-познавательной мотивации обучающихся на уроках через технологию развития критического мышления» (март, 2021);</w:t>
      </w:r>
    </w:p>
    <w:p w:rsidR="00DF0129" w:rsidRPr="00DF0129" w:rsidRDefault="00DF0129" w:rsidP="00DF01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и школа: пути эффективного сотрудничества в современных условиях» (май, 2021).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рассматриваемые на педагогических советах, были актуальны. 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  проведения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советов была как традиционная, так и нетрадиционная: педсовет-конференция, педсовет с использованием проектной технологии.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педагогические советы стали проводиться на более высоком уровне, применяются нетрадиционные формы организации педсоветов, повысилась активность педагогов в подготовке и проведении.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Рекомендации на следующий учебный год: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интересный опыт по проведению нестандартных педагогических советов.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методических объединений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действуют  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4  методических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42"/>
        <w:gridCol w:w="4530"/>
      </w:tblGrid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методического объединения</w:t>
            </w:r>
          </w:p>
        </w:tc>
        <w:tc>
          <w:tcPr>
            <w:tcW w:w="1984" w:type="dxa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72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Холодович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4530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 Ольга Васильевна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 Владимировна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Дмитриевна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Рукан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Оксана Викторовна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Гуманитарное 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Муковнина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4530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Пикульский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Валерьевич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Румма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Елена Петровна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Марина Александровна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Естественно-математическое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Ольга Николаевна</w:t>
            </w:r>
          </w:p>
        </w:tc>
        <w:tc>
          <w:tcPr>
            <w:tcW w:w="4530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Анастасия Олеговна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Жогина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Корсадыкова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Васильевна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Лидия Алексеевна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Татьяна Борисовна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Технолого-эстетическое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Наталья Юрьевна</w:t>
            </w:r>
          </w:p>
        </w:tc>
        <w:tc>
          <w:tcPr>
            <w:tcW w:w="4530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Елена Дмитриевна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 Андрей Владимирович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Вячеславович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Степанько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 Андрей Владимирович</w:t>
            </w:r>
          </w:p>
        </w:tc>
      </w:tr>
    </w:tbl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задачей работы методических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  являлось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  учителям в совершенствовании педагогического мастерства.  Каждое методическое объединение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  свой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работы, в соответствии с темой и целью методической работы школы.  Вопросы, рассматриваемые на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МО,  имеют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МО рассматривались вопросы, касающиеся повышения качества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воспитательного процесса средствами развития познавательных способностей учеников,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новых информационных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  непосредственно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оптимизацию образовательного процесса, большое внимание уделяли вопросам сохранения здоровья обучающихся, изучали тексты  и задания контрольных работ, экзаменационные и другие учебно-методические материалы.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методических объединений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610"/>
        <w:gridCol w:w="1641"/>
        <w:gridCol w:w="1854"/>
        <w:gridCol w:w="1519"/>
        <w:gridCol w:w="1606"/>
      </w:tblGrid>
      <w:tr w:rsidR="00535859" w:rsidRPr="00DF0129" w:rsidTr="00A268BD"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работы</w:t>
            </w:r>
          </w:p>
        </w:tc>
      </w:tr>
      <w:tr w:rsidR="00535859" w:rsidRPr="00DF0129" w:rsidTr="00A268BD">
        <w:tc>
          <w:tcPr>
            <w:tcW w:w="0" w:type="auto"/>
          </w:tcPr>
          <w:p w:rsidR="00DF0129" w:rsidRPr="00DF0129" w:rsidRDefault="00DF0129" w:rsidP="00DF0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«Применение современных образовательных технологий как условие формирования универсальных учебных действий в условиях работы по ФГОС»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      </w:r>
          </w:p>
          <w:p w:rsidR="00DF0129" w:rsidRPr="00DF0129" w:rsidRDefault="00DF0129" w:rsidP="00DF0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интереса педагогов к современным образовательным технологиям как способу формирования УУД;</w:t>
            </w:r>
          </w:p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- проанализировать опыт работы по развитию универсальных учебных действий в условиях реализации ФГОС;</w:t>
            </w:r>
          </w:p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- сделать выводы об эффективности использования современных образовательных технологий в обеспечении положительной динамики формирования универсальных учебных действий младших школьников;</w:t>
            </w:r>
          </w:p>
          <w:p w:rsidR="00DF0129" w:rsidRPr="00DF0129" w:rsidRDefault="00DF0129" w:rsidP="00DF0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- сконцентрировать внимание педагогического коллектива необходимости повышения уровня самообразования.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Заседание № 1</w:t>
            </w:r>
          </w:p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и организация методической работы учителей начальных классов на 2020 - 2021 учебный год.</w:t>
            </w:r>
          </w:p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Заседание № 2</w:t>
            </w:r>
          </w:p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Приёмы работы с текстом через организацию </w:t>
            </w:r>
            <w:proofErr w:type="spellStart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подхода в образовательном процессе начальной школы.</w:t>
            </w:r>
          </w:p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Заседание № 3</w:t>
            </w:r>
          </w:p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ИКТ в начальных классах — как одно из условий повышения качества образования.</w:t>
            </w:r>
          </w:p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Заседание № 4</w:t>
            </w:r>
          </w:p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Инновационный подход к организации </w:t>
            </w:r>
            <w:proofErr w:type="spellStart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оценочной деятельности в условиях реализации ФГОС НОО.</w:t>
            </w:r>
          </w:p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Заседание № 5</w:t>
            </w:r>
          </w:p>
          <w:p w:rsidR="00DF0129" w:rsidRPr="00DF0129" w:rsidRDefault="00DF0129" w:rsidP="00DF01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деятельности педагогического коллектива начальной </w:t>
            </w: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школы по совершенствованию образовательного процесса.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Разработаны и применены на практике дидактические материалы, тесты; использованы изученные активные приёмы и методы обучения на уроках. Комплексная и целенаправленная работа помогла значительно улучшить процесс обучения В течение года на уроках </w:t>
            </w:r>
            <w:proofErr w:type="gramStart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применялись  исследовательские</w:t>
            </w:r>
            <w:proofErr w:type="gramEnd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игровые,  </w:t>
            </w:r>
            <w:proofErr w:type="spellStart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технологии.  </w:t>
            </w:r>
            <w:proofErr w:type="spellStart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  <w:proofErr w:type="gramEnd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способствующие формированию здорового образа жизни, применялись во время уроков в виде физ. минуток. Использование игровых технологий ("молчанка", "волшебники", "кто быстрее", "магазин" и т.д.) </w:t>
            </w:r>
            <w:proofErr w:type="gramStart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помогло  сделать</w:t>
            </w:r>
            <w:proofErr w:type="gramEnd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каждый урок радостным и интересным,  </w:t>
            </w: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активизировать деятельность учеников.</w:t>
            </w:r>
          </w:p>
          <w:p w:rsidR="00DF0129" w:rsidRPr="00DF0129" w:rsidRDefault="00DF0129" w:rsidP="00DF0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Разработаны и защищены творческие проекты с учениками по разным предметам, дидактические материалы, наглядные пособия. Метод проектов значительно улучшил и активизировал творческие и поисковые способности и навыки учеников, расширил их кругозор и </w:t>
            </w:r>
            <w:proofErr w:type="gramStart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способствовал  </w:t>
            </w:r>
            <w:proofErr w:type="spellStart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proofErr w:type="gramEnd"/>
            <w:r w:rsidRPr="00DF0129">
              <w:rPr>
                <w:rFonts w:ascii="Times New Roman" w:eastAsia="Calibri" w:hAnsi="Times New Roman" w:cs="Times New Roman"/>
                <w:sz w:val="20"/>
                <w:szCs w:val="20"/>
              </w:rPr>
              <w:t>, умению справляться с поставленной задачей, находить ответы на проблемные вопросы.</w:t>
            </w:r>
          </w:p>
          <w:p w:rsidR="00DF0129" w:rsidRPr="00DF0129" w:rsidRDefault="00DF0129" w:rsidP="00DF0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Поставленная цель достигнута, задачи выполнены.</w:t>
            </w:r>
          </w:p>
        </w:tc>
      </w:tr>
      <w:tr w:rsidR="00535859" w:rsidRPr="00DF0129" w:rsidTr="00A268BD">
        <w:tc>
          <w:tcPr>
            <w:tcW w:w="0" w:type="auto"/>
          </w:tcPr>
          <w:p w:rsidR="00535859" w:rsidRPr="00DF012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Точные науки</w:t>
            </w:r>
          </w:p>
        </w:tc>
        <w:tc>
          <w:tcPr>
            <w:tcW w:w="0" w:type="auto"/>
          </w:tcPr>
          <w:p w:rsidR="00535859" w:rsidRPr="00DF012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качества образования, обновление содержания и педагогических технологий в условиях работы по ФГОС на уроках математики, информатики, географии, физики, химии, астрономии и биологии»</w:t>
            </w:r>
          </w:p>
        </w:tc>
        <w:tc>
          <w:tcPr>
            <w:tcW w:w="0" w:type="auto"/>
          </w:tcPr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инновационного образовательного комплекса, ориентированного на совершенствование качества образования </w:t>
            </w:r>
          </w:p>
          <w:p w:rsidR="00535859" w:rsidRPr="00DF012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 xml:space="preserve">Развить математические и творческие способности учащихся путем осуществления дифференцированного 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на уроках математики, географии, химии и биологии, физики и информатики и во внеурочное время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Внедрение новых технологий обучения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Продолжение внедрения в учебном процессе системы информационного обеспечения уроков.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Обеспечение высокого методического уровня проведения уроков.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Дальнейшее совершенствование внеклассной работы по предмету.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Подготовка к проведению экзамена в форме ОГЭ в 9 классе и ЕГЭ в 11 классе.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Совершенствовать формы дифференцированного обучения учащихся.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Обеспечить высокий уровень знаний у учащихся с высокими учебными возможностями.</w:t>
            </w:r>
          </w:p>
          <w:p w:rsidR="00535859" w:rsidRPr="00DF012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Углубление знаний учителей по вопросам педагогики, 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теории предмета, психологии.</w:t>
            </w:r>
          </w:p>
        </w:tc>
        <w:tc>
          <w:tcPr>
            <w:tcW w:w="0" w:type="auto"/>
          </w:tcPr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Заседание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Определение основных задач МО учителей естественнонаучного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 xml:space="preserve"> цикла на 2020-2021 учебный год»</w:t>
            </w: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Согласование и утверждение рабочих программ по предметам на 2020-2021 учебный год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3</w:t>
            </w: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работы учителей по обеспечению качественного 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образования. О районном и окружном турах Всероссийской олимпиады школьников по математике, физике и информатике, химии, биологии и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географии»</w:t>
            </w:r>
          </w:p>
          <w:p w:rsidR="00535859" w:rsidRPr="00C25C52" w:rsidRDefault="00C25C52" w:rsidP="00C2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4</w:t>
            </w: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35859" w:rsidRPr="00C25C52">
              <w:rPr>
                <w:rFonts w:ascii="Times New Roman" w:hAnsi="Times New Roman" w:cs="Times New Roman"/>
                <w:sz w:val="20"/>
                <w:szCs w:val="20"/>
              </w:rPr>
              <w:t>Итоги успеваемости в 1 полугодии.</w:t>
            </w:r>
            <w:r w:rsidR="00535859" w:rsidRPr="00C25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5859" w:rsidRPr="00C25C52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оптимальных условий для развития способностей одаренных детей. </w:t>
            </w:r>
            <w:r w:rsidR="00535859" w:rsidRPr="00C25C52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 на дистанционное обучение учащихся среднего и старшего звена в связи с актированными днями и карантином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535859" w:rsidRPr="00C25C52" w:rsidRDefault="00C25C52" w:rsidP="00C2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35859" w:rsidRPr="00C25C52">
              <w:rPr>
                <w:rFonts w:ascii="Times New Roman" w:hAnsi="Times New Roman" w:cs="Times New Roman"/>
                <w:sz w:val="20"/>
                <w:szCs w:val="20"/>
              </w:rPr>
              <w:t>Результативность МО работы учителей математики, физики, информатики и астрономии, химии и биологии, географии за 3 четверть 2020-2021 учебного года и задачи МО на 4 четверть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5859" w:rsidRPr="00C25C52" w:rsidRDefault="00C25C52" w:rsidP="00C2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5859" w:rsidRPr="00C25C5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 на будущий учебный год</w:t>
            </w:r>
          </w:p>
          <w:p w:rsidR="00535859" w:rsidRPr="00C25C52" w:rsidRDefault="00535859" w:rsidP="00C2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C52">
              <w:rPr>
                <w:rFonts w:ascii="Times New Roman" w:hAnsi="Times New Roman" w:cs="Times New Roman"/>
                <w:sz w:val="20"/>
                <w:szCs w:val="20"/>
              </w:rPr>
              <w:t>Анализ работы МО за 2020-2021 учебный год</w:t>
            </w: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5859" w:rsidRPr="00535859" w:rsidRDefault="00535859" w:rsidP="0053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Победители предметных олимпиад на муниципальном уровне по математике, физике, географии, химии.</w:t>
            </w:r>
          </w:p>
          <w:p w:rsidR="00535859" w:rsidRPr="00535859" w:rsidRDefault="00535859" w:rsidP="0053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Результаты ВПР и РДР.</w:t>
            </w:r>
          </w:p>
        </w:tc>
      </w:tr>
      <w:tr w:rsidR="00535859" w:rsidRPr="00DF0129" w:rsidTr="00A268BD">
        <w:tc>
          <w:tcPr>
            <w:tcW w:w="0" w:type="auto"/>
          </w:tcPr>
          <w:p w:rsidR="00535859" w:rsidRPr="00DF012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Технолого-эстетический цикл</w:t>
            </w:r>
          </w:p>
        </w:tc>
        <w:tc>
          <w:tcPr>
            <w:tcW w:w="0" w:type="auto"/>
          </w:tcPr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«Совершенствование профессиональной компетентности учителей предметов художественно-эстетического цикла через изучение педагогических технологий, применяемых на своих предметах, как условие повышения качества образования в условиях реализации ФГОС»</w:t>
            </w:r>
          </w:p>
        </w:tc>
        <w:tc>
          <w:tcPr>
            <w:tcW w:w="0" w:type="auto"/>
          </w:tcPr>
          <w:p w:rsidR="00535859" w:rsidRPr="00535859" w:rsidRDefault="00535859" w:rsidP="005358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профессиональной компетенции педагогических работников </w:t>
            </w:r>
            <w:proofErr w:type="gramStart"/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 изучение</w:t>
            </w:r>
            <w:proofErr w:type="gramEnd"/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внедрение современных образовательных технологий в целях повышения качества образования.</w:t>
            </w:r>
          </w:p>
          <w:p w:rsidR="00535859" w:rsidRPr="00535859" w:rsidRDefault="00535859" w:rsidP="00535859">
            <w:pPr>
              <w:spacing w:after="20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5859" w:rsidRPr="0053585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-раскрыть сущность понятия «современные педагогические технологии»;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-познакомиться с классификацией современных педагогических технологий;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-рассмотреть особенности современных педагогических технологий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-разработать план совершенствования деятельности по использованию современных педагогических технологий.</w:t>
            </w: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1:</w:t>
            </w: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«Содержание и основные направления деятельности МО на 2020-2021 уч. г.»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2:</w:t>
            </w: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«Применение современных педагогических технологий на уроке по ФГОС ООО для достижения нового качества знаний учащихся».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3:</w:t>
            </w: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«Используемые образовательные технологии на уроке по ФГОС нового поколения»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4:</w:t>
            </w: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««Портфолио учителя – анализ результатов деятельности».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5:</w:t>
            </w: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«Итоги работы учебного года. Планы на следующий учебный год»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t>Работу учителей технологии, физкультуры, музыки, ИЗО и черчения в 2020-2021 учебном году считать удовлетворительной.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t>Среди членов МО систематически проводится работа по повышению квалификации педагогов.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t>Активно ведётся работа над темами самообразования.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t xml:space="preserve">Качество знаний и степень </w:t>
            </w:r>
            <w:proofErr w:type="spellStart"/>
            <w:r w:rsidRPr="00535859">
              <w:rPr>
                <w:sz w:val="20"/>
                <w:szCs w:val="20"/>
              </w:rPr>
              <w:t>обученности</w:t>
            </w:r>
            <w:proofErr w:type="spellEnd"/>
            <w:r w:rsidRPr="00535859">
              <w:rPr>
                <w:sz w:val="20"/>
                <w:szCs w:val="20"/>
              </w:rPr>
              <w:t xml:space="preserve"> находятся на хорошем уровне.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t>Члены МО учителей технолого-эстетического цикла понимают значимость методической работы, принимают активное участие в жизни школы.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t xml:space="preserve">К сожалению, в этом году не состоялась предметная неделя нашего цикла, запланированная на май месяц. Все запланированные </w:t>
            </w:r>
            <w:proofErr w:type="gramStart"/>
            <w:r w:rsidRPr="00535859">
              <w:rPr>
                <w:sz w:val="20"/>
                <w:szCs w:val="20"/>
              </w:rPr>
              <w:t>мероприятия  переносятся</w:t>
            </w:r>
            <w:proofErr w:type="gramEnd"/>
            <w:r w:rsidRPr="00535859">
              <w:rPr>
                <w:sz w:val="20"/>
                <w:szCs w:val="20"/>
              </w:rPr>
              <w:t xml:space="preserve"> на следующий учебный год.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</w:p>
        </w:tc>
      </w:tr>
      <w:tr w:rsidR="00A912B6" w:rsidRPr="00DF0129" w:rsidTr="00A268BD">
        <w:tc>
          <w:tcPr>
            <w:tcW w:w="0" w:type="auto"/>
          </w:tcPr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Гуманитарные науки</w:t>
            </w:r>
          </w:p>
        </w:tc>
        <w:tc>
          <w:tcPr>
            <w:tcW w:w="0" w:type="auto"/>
          </w:tcPr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«Повышение эффективности образовательной деятельности через применение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современных подходов, непрерывное совершенствование профессионального уровня и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педагогического мастерства педагога»</w:t>
            </w:r>
          </w:p>
          <w:p w:rsidR="00A912B6" w:rsidRPr="00E437D4" w:rsidRDefault="00A912B6" w:rsidP="00A912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овершенствование системы повышения квалификации и профессиональной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компетентности педагогов, стимулирование и поддержка педагогических работников, повышение качества образования и разностороннее развитие личности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обучающихся, повышение престижа образовательной организации.</w:t>
            </w:r>
          </w:p>
          <w:p w:rsidR="00A912B6" w:rsidRPr="00E437D4" w:rsidRDefault="00A912B6" w:rsidP="00A912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Создать оптимальные условия (правовые и организационные) для повышения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 уровня педагогических работников по квалификации с учётом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современных требований (нормативно-правовой базы ФГОС, профессионального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стандарта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педагога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Усовершенствовать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учебно-методическое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информационно-техническое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 образовательной деятельности с учётом современных тенденций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развития образования.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Организовать постоянную работу над повышением мотивации педагогов в росте</w:t>
            </w:r>
          </w:p>
          <w:p w:rsidR="00A912B6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профессионального мастерства, в получении современных знаний.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Обеспечить рост профессиональной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компетентности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педагогов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ходе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темам самообразования с целью ориентации на развитие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мотивации обучения, способностей и возможностей каждого обучающегося, на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раскрытие его личностного, интеллектуального, творческого потенциала.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912B6" w:rsidRPr="00E437D4" w:rsidRDefault="00A912B6" w:rsidP="00A9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1.Рассмотрение рабочих программ УМК по предметам гуманитарного цикла.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2.ФГОС</w:t>
            </w: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контексте государственной образовательной политики в сфере образования.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3.Программа развития УУД на ступени основного общего образования.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4.Современный урок на основе системно-</w:t>
            </w:r>
            <w:proofErr w:type="spellStart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(в условиях внедрения ФГОС ООО).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Итоговая аттестация в выпускных классах</w:t>
            </w:r>
          </w:p>
        </w:tc>
        <w:tc>
          <w:tcPr>
            <w:tcW w:w="0" w:type="auto"/>
          </w:tcPr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Члены   МО учителей гуманитарного </w:t>
            </w:r>
            <w:proofErr w:type="gramStart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цикла  эффективно</w:t>
            </w:r>
            <w:proofErr w:type="gramEnd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используют современные образовательные технологии, обеспечивающие высокий уровень </w:t>
            </w:r>
            <w:proofErr w:type="spellStart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общеобразовательным программам предметов гуманитарного цикла.  </w:t>
            </w:r>
            <w:proofErr w:type="gramStart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 сотрудничество</w:t>
            </w:r>
            <w:proofErr w:type="gramEnd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МО классных руководителей и МО естественно-математического цикла обеспечило всестороннее развитие детей при проведении школьных предметных недель.  Наряду с этим есть и существенные недостатки в работе, на которые нужно обратить внимание в следующем учебном году: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на практическую направленность уроков начинающих педагогов, на развитие речи обучающихся, на более </w:t>
            </w:r>
            <w:proofErr w:type="gramStart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продуктивную  работу</w:t>
            </w:r>
            <w:proofErr w:type="gramEnd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одаренными детьми;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на недостаточную ориентацию </w:t>
            </w: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молодых специалистов в новых методах и приемах обучения;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на активное распространение педагогического опыта учителей гуманитарного цикла.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Работу МО учителей гуманитарного цикла за 2016-2017 учебный год считать удовлетворительной.</w:t>
            </w:r>
          </w:p>
        </w:tc>
      </w:tr>
    </w:tbl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направления методической работы на 2021-2022 учебный год: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педагогических работников через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аттестацию, 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обучение на курсах, участие в семинарах, обобщение и распространение передового педагогического опыта.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2021-2022 учебный год: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систему деятельности школы, обеспечивающую профессиональный рост педагогов, включение его в инновационные процессы школы. 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организации обучения в условиях перехода на федеральные государственные образовательные стандарты на основе информационно-коммуникативных технологий. 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внеурочную деятельностью учителей и учащихся для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 подготовки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олимпиад, творческих конкурсов, конкурсов научно-исследовательских работ</w:t>
      </w:r>
    </w:p>
    <w:p w:rsidR="00DF0129" w:rsidRPr="00DF0129" w:rsidRDefault="00DF0129" w:rsidP="00DF012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F0129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FA5BEC" w:rsidRPr="00A912B6" w:rsidRDefault="00DF0129" w:rsidP="00A912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 на 2021-2022учебный год: </w:t>
      </w:r>
      <w:r w:rsidRPr="00DF012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FA5BEC" w:rsidRPr="00FA5BEC" w:rsidRDefault="00FA5BEC" w:rsidP="00FA5B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школы:  </w:t>
      </w:r>
      <w:r w:rsidRPr="00A1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1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Т.Б. Румянцева</w:t>
      </w:r>
    </w:p>
    <w:p w:rsidR="00FA5BEC" w:rsidRDefault="00FA5BEC" w:rsidP="00FA5BEC"/>
    <w:p w:rsidR="00A912B6" w:rsidRPr="00A16FC9" w:rsidRDefault="00A912B6" w:rsidP="00FA5BEC">
      <w:bookmarkStart w:id="0" w:name="_GoBack"/>
      <w:bookmarkEnd w:id="0"/>
    </w:p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 xml:space="preserve">заместитель директора </w:t>
      </w:r>
    </w:p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>Чернова Елена Петровна</w:t>
      </w:r>
    </w:p>
    <w:p w:rsidR="00BC4F4B" w:rsidRDefault="00FA5BEC" w:rsidP="00FA5BEC">
      <w:pPr>
        <w:spacing w:after="0"/>
      </w:pPr>
      <w:r w:rsidRPr="00A16FC9">
        <w:rPr>
          <w:rFonts w:ascii="Times New Roman" w:hAnsi="Times New Roman" w:cs="Times New Roman"/>
          <w:sz w:val="20"/>
          <w:szCs w:val="20"/>
        </w:rPr>
        <w:t xml:space="preserve">  Тел. +7 922 247 91 27</w:t>
      </w:r>
      <w:r w:rsidRPr="00A16FC9">
        <w:t xml:space="preserve"> </w:t>
      </w:r>
    </w:p>
    <w:sectPr w:rsidR="00BC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38D"/>
    <w:multiLevelType w:val="multilevel"/>
    <w:tmpl w:val="990E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23A7E"/>
    <w:multiLevelType w:val="multilevel"/>
    <w:tmpl w:val="53463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81B54"/>
    <w:multiLevelType w:val="multilevel"/>
    <w:tmpl w:val="1BA8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E4C88"/>
    <w:multiLevelType w:val="hybridMultilevel"/>
    <w:tmpl w:val="81C03D0E"/>
    <w:lvl w:ilvl="0" w:tplc="9250803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02933"/>
    <w:multiLevelType w:val="multilevel"/>
    <w:tmpl w:val="655C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63DF1"/>
    <w:multiLevelType w:val="hybridMultilevel"/>
    <w:tmpl w:val="EE22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B31B1"/>
    <w:multiLevelType w:val="multilevel"/>
    <w:tmpl w:val="332E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B0E73"/>
    <w:multiLevelType w:val="multilevel"/>
    <w:tmpl w:val="FF68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E07CE"/>
    <w:multiLevelType w:val="multilevel"/>
    <w:tmpl w:val="2F46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10E3F"/>
    <w:multiLevelType w:val="hybridMultilevel"/>
    <w:tmpl w:val="D92E6B06"/>
    <w:lvl w:ilvl="0" w:tplc="AE64D7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CA133D"/>
    <w:multiLevelType w:val="hybridMultilevel"/>
    <w:tmpl w:val="EE22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E0425"/>
    <w:multiLevelType w:val="hybridMultilevel"/>
    <w:tmpl w:val="56D45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8574F7"/>
    <w:multiLevelType w:val="multilevel"/>
    <w:tmpl w:val="13E23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B709B2"/>
    <w:multiLevelType w:val="hybridMultilevel"/>
    <w:tmpl w:val="4C44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3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29"/>
    <w:rsid w:val="00535859"/>
    <w:rsid w:val="00A912B6"/>
    <w:rsid w:val="00BC4F4B"/>
    <w:rsid w:val="00C25C52"/>
    <w:rsid w:val="00DF0129"/>
    <w:rsid w:val="00F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B7D4-5D28-41F3-B415-ACB100F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1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s@y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3</cp:revision>
  <dcterms:created xsi:type="dcterms:W3CDTF">2021-06-02T04:43:00Z</dcterms:created>
  <dcterms:modified xsi:type="dcterms:W3CDTF">2021-06-04T08:48:00Z</dcterms:modified>
</cp:coreProperties>
</file>